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 w:line="219" w:lineRule="auto"/>
        <w:ind w:left="245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pacing w:val="-5"/>
          <w:sz w:val="15"/>
          <w:szCs w:val="15"/>
        </w:rPr>
        <w:t>附件2-2</w:t>
      </w:r>
    </w:p>
    <w:p>
      <w:pPr>
        <w:spacing w:before="238" w:line="218" w:lineRule="auto"/>
        <w:ind w:left="2418"/>
        <w:outlineLvl w:val="0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15"/>
          <w:szCs w:val="15"/>
        </w:rPr>
        <w:t>部门整体支出绩效评价共性指标体系框架</w:t>
      </w:r>
    </w:p>
    <w:p>
      <w:pPr>
        <w:spacing w:line="95" w:lineRule="exact"/>
        <w:rPr>
          <w:rFonts w:hint="eastAsia" w:ascii="宋体" w:hAnsi="宋体" w:eastAsia="宋体" w:cs="宋体"/>
          <w:b w:val="0"/>
          <w:bCs w:val="0"/>
          <w:sz w:val="15"/>
          <w:szCs w:val="15"/>
        </w:rPr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450"/>
        <w:gridCol w:w="1498"/>
        <w:gridCol w:w="2867"/>
        <w:gridCol w:w="3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4" w:type="dxa"/>
            <w:vAlign w:val="top"/>
          </w:tcPr>
          <w:p>
            <w:pPr>
              <w:pStyle w:val="8"/>
              <w:spacing w:before="89" w:line="218" w:lineRule="auto"/>
              <w:ind w:left="45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景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74" w:line="207" w:lineRule="auto"/>
              <w:ind w:left="79" w:right="47" w:hanging="2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二级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指标</w:t>
            </w:r>
          </w:p>
        </w:tc>
        <w:tc>
          <w:tcPr>
            <w:tcW w:w="1498" w:type="dxa"/>
            <w:vAlign w:val="top"/>
          </w:tcPr>
          <w:p>
            <w:pPr>
              <w:pStyle w:val="8"/>
              <w:spacing w:before="182" w:line="220" w:lineRule="auto"/>
              <w:ind w:left="34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2867" w:type="dxa"/>
            <w:vAlign w:val="top"/>
          </w:tcPr>
          <w:p>
            <w:pPr>
              <w:pStyle w:val="8"/>
              <w:spacing w:before="179" w:line="219" w:lineRule="auto"/>
              <w:ind w:left="1065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指标解释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179" w:line="219" w:lineRule="auto"/>
              <w:ind w:left="139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15"/>
                <w:szCs w:val="15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btLr"/>
            <w:vAlign w:val="top"/>
          </w:tcPr>
          <w:p>
            <w:pPr>
              <w:pStyle w:val="8"/>
              <w:spacing w:before="160" w:line="219" w:lineRule="auto"/>
              <w:ind w:left="304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续前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页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3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27" w:lineRule="auto"/>
              <w:ind w:left="130" w:right="77" w:hanging="8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续前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页</w:t>
            </w:r>
          </w:p>
        </w:tc>
        <w:tc>
          <w:tcPr>
            <w:tcW w:w="1498" w:type="dxa"/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预决算信息公开性</w:t>
            </w:r>
          </w:p>
        </w:tc>
        <w:tc>
          <w:tcPr>
            <w:tcW w:w="2867" w:type="dxa"/>
            <w:vAlign w:val="top"/>
          </w:tcPr>
          <w:p>
            <w:pPr>
              <w:spacing w:line="450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23" w:lineRule="auto"/>
              <w:ind w:left="13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部门(单位)是否按照政府信息公开有关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规定公开相关预决算信息，用以反映和考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核部门(单位)预决算管理的公开透明情况。</w:t>
            </w:r>
          </w:p>
        </w:tc>
        <w:tc>
          <w:tcPr>
            <w:tcW w:w="3500" w:type="dxa"/>
            <w:vAlign w:val="top"/>
          </w:tcPr>
          <w:p>
            <w:pPr>
              <w:spacing w:line="338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8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评价要点：</w:t>
            </w:r>
          </w:p>
          <w:p>
            <w:pPr>
              <w:pStyle w:val="8"/>
              <w:spacing w:before="10" w:line="219" w:lineRule="auto"/>
              <w:ind w:left="3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①是否按规定内容公开预决算信息</w:t>
            </w:r>
          </w:p>
          <w:p>
            <w:pPr>
              <w:pStyle w:val="8"/>
              <w:spacing w:line="217" w:lineRule="auto"/>
              <w:ind w:left="5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②是否按规定时限公开预决算信息。</w:t>
            </w:r>
          </w:p>
          <w:p>
            <w:pPr>
              <w:pStyle w:val="8"/>
              <w:spacing w:before="14" w:line="219" w:lineRule="auto"/>
              <w:ind w:left="18" w:right="11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预决算信息是指与部门预算、执行、决算、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监督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绩效等管理相关的信息。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63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基础信息完善性</w:t>
            </w:r>
          </w:p>
        </w:tc>
        <w:tc>
          <w:tcPr>
            <w:tcW w:w="2867" w:type="dxa"/>
            <w:vAlign w:val="top"/>
          </w:tcPr>
          <w:p>
            <w:pPr>
              <w:spacing w:line="295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9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5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部门(单位)基础信息是否完善，用以反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映和考核基础信息对预算管理工作的支撑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情况，</w:t>
            </w:r>
          </w:p>
        </w:tc>
        <w:tc>
          <w:tcPr>
            <w:tcW w:w="3500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5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193" w:lineRule="auto"/>
              <w:ind w:left="16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评价要点：</w:t>
            </w:r>
          </w:p>
          <w:p>
            <w:pPr>
              <w:pStyle w:val="8"/>
              <w:spacing w:before="1" w:line="218" w:lineRule="auto"/>
              <w:ind w:left="18" w:right="356" w:firstLine="19"/>
              <w:rPr>
                <w:rFonts w:hint="eastAsia" w:ascii="宋体" w:hAnsi="宋体" w:eastAsia="宋体" w:cs="宋体"/>
                <w:b w:val="0"/>
                <w:bCs w:val="0"/>
                <w:spacing w:val="2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①基础数据信息和会计信息资料是否真实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5"/>
                <w:szCs w:val="15"/>
              </w:rPr>
              <w:t>②基础数据信息和会计信息资料是否完整；</w:t>
            </w:r>
          </w:p>
          <w:p>
            <w:pPr>
              <w:pStyle w:val="8"/>
              <w:spacing w:before="1" w:line="218" w:lineRule="auto"/>
              <w:ind w:left="18" w:right="356" w:firstLine="1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③基础数据信息和会计信息资料是否准确，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1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199" w:lineRule="auto"/>
              <w:ind w:left="53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资产</w:t>
            </w:r>
          </w:p>
          <w:p>
            <w:pPr>
              <w:pStyle w:val="8"/>
              <w:spacing w:line="219" w:lineRule="auto"/>
              <w:ind w:left="6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管理</w:t>
            </w:r>
          </w:p>
        </w:tc>
        <w:tc>
          <w:tcPr>
            <w:tcW w:w="1498" w:type="dxa"/>
            <w:vAlign w:val="top"/>
          </w:tcPr>
          <w:p>
            <w:pPr>
              <w:spacing w:line="364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3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管理制度健全性</w:t>
            </w:r>
          </w:p>
        </w:tc>
        <w:tc>
          <w:tcPr>
            <w:tcW w:w="2867" w:type="dxa"/>
            <w:vAlign w:val="top"/>
          </w:tcPr>
          <w:p>
            <w:pPr>
              <w:pStyle w:val="8"/>
              <w:spacing w:before="36" w:line="215" w:lineRule="auto"/>
              <w:ind w:left="25" w:hanging="1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部门(单位)为加强资产管理、规范资产管理行为而制定的管理制度是否健全完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整，用以反映和考核部门(单位)资产管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理制度对完成主要职责或促进社会发展的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5"/>
                <w:szCs w:val="15"/>
              </w:rPr>
              <w:t>保障情况，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116" w:line="218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评价要点：</w:t>
            </w:r>
          </w:p>
          <w:p>
            <w:pPr>
              <w:pStyle w:val="8"/>
              <w:spacing w:before="10" w:line="217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3"/>
                <w:sz w:val="15"/>
                <w:szCs w:val="15"/>
              </w:rPr>
              <w:t>①是否已制定或具有资产管理制度；</w:t>
            </w:r>
          </w:p>
          <w:p>
            <w:pPr>
              <w:pStyle w:val="8"/>
              <w:spacing w:before="2" w:line="218" w:lineRule="auto"/>
              <w:ind w:right="136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5"/>
                <w:szCs w:val="15"/>
              </w:rPr>
              <w:t>②相关资金管理制度是否合法、合规、完整；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③相关资产管理制度是否得到有效执行，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btL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414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3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资产管理安全性</w:t>
            </w:r>
          </w:p>
        </w:tc>
        <w:tc>
          <w:tcPr>
            <w:tcW w:w="2867" w:type="dxa"/>
            <w:vAlign w:val="top"/>
          </w:tcPr>
          <w:p>
            <w:pPr>
              <w:pStyle w:val="8"/>
              <w:spacing w:before="190" w:line="213" w:lineRule="auto"/>
              <w:ind w:left="25" w:hanging="1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部门(单位)的资产是否保存完整、使用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5"/>
                <w:szCs w:val="15"/>
              </w:rPr>
              <w:t>合规、配置合理、处置规范、收入及时足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额上缴，用以反映和考核部门(单位)资  产安全运行情况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7" w:line="207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评价要点：</w:t>
            </w:r>
          </w:p>
          <w:p>
            <w:pPr>
              <w:pStyle w:val="8"/>
              <w:spacing w:line="207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①资产保存是否完整</w:t>
            </w:r>
          </w:p>
          <w:p>
            <w:pPr>
              <w:pStyle w:val="8"/>
              <w:spacing w:line="217" w:lineRule="auto"/>
              <w:ind w:left="2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②资产配置是否合理</w:t>
            </w:r>
          </w:p>
          <w:p>
            <w:pPr>
              <w:pStyle w:val="8"/>
              <w:spacing w:before="1" w:line="196" w:lineRule="auto"/>
              <w:ind w:left="2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15"/>
                <w:szCs w:val="15"/>
              </w:rPr>
              <w:t>③资产处置是否规范；</w:t>
            </w:r>
          </w:p>
          <w:p>
            <w:pPr>
              <w:pStyle w:val="8"/>
              <w:spacing w:line="196" w:lineRule="auto"/>
              <w:ind w:left="2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15"/>
                <w:szCs w:val="15"/>
              </w:rPr>
              <w:t>④资产账务管理是否合规，是否帐实相符；</w:t>
            </w:r>
          </w:p>
          <w:p>
            <w:pPr>
              <w:pStyle w:val="8"/>
              <w:spacing w:before="1" w:line="217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⑤资产是否有偿使用及处置收入及时足额上缴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btL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3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固定资产利用率</w:t>
            </w:r>
          </w:p>
        </w:tc>
        <w:tc>
          <w:tcPr>
            <w:tcW w:w="2867" w:type="dxa"/>
            <w:vAlign w:val="top"/>
          </w:tcPr>
          <w:p>
            <w:pPr>
              <w:pStyle w:val="8"/>
              <w:spacing w:before="131" w:line="215" w:lineRule="auto"/>
              <w:ind w:left="15" w:firstLine="1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部门(单位)实际在用固定资产总额与所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有固定资产总额的比率，用以反映和考核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部门(单位)固定资产使用效率程度。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229" w:line="211" w:lineRule="auto"/>
              <w:ind w:left="4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固定资产利用率=(实际在用固定资产总额/所有固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sz w:val="15"/>
                <w:szCs w:val="15"/>
              </w:rPr>
              <w:t>定资产总额)×100%,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45"/>
              <w:rPr>
                <w:rFonts w:hint="eastAsia" w:cs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eastAsia="zh-CN"/>
              </w:rPr>
              <w:t>产</w:t>
            </w:r>
          </w:p>
          <w:p>
            <w:pPr>
              <w:pStyle w:val="8"/>
              <w:spacing w:before="52" w:line="219" w:lineRule="auto"/>
              <w:ind w:left="145"/>
              <w:rPr>
                <w:rFonts w:hint="eastAsia" w:cs="宋体"/>
                <w:b w:val="0"/>
                <w:bCs w:val="0"/>
                <w:sz w:val="15"/>
                <w:szCs w:val="15"/>
                <w:lang w:eastAsia="zh-CN"/>
              </w:rPr>
            </w:pPr>
          </w:p>
          <w:p>
            <w:pPr>
              <w:pStyle w:val="8"/>
              <w:spacing w:before="52" w:line="219" w:lineRule="auto"/>
              <w:ind w:left="145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eastAsia="zh-CN"/>
              </w:rPr>
              <w:t>出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4" w:lineRule="auto"/>
              <w:ind w:left="41" w:right="75" w:firstLine="9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职责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履行</w:t>
            </w:r>
          </w:p>
        </w:tc>
        <w:tc>
          <w:tcPr>
            <w:tcW w:w="1498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334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实际完成率</w:t>
            </w:r>
          </w:p>
        </w:tc>
        <w:tc>
          <w:tcPr>
            <w:tcW w:w="2867" w:type="dxa"/>
            <w:vAlign w:val="top"/>
          </w:tcPr>
          <w:p>
            <w:pPr>
              <w:spacing w:line="387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5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部门(单位)履行职责而实际完成工作数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5"/>
                <w:szCs w:val="15"/>
              </w:rPr>
              <w:t>与计划工作数的比率，用以反映和考核部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门(单位)履职工作任务目标的实现程度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141" w:line="219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实际完成率=(实际完成工作数/计划工作数)×</w:t>
            </w:r>
          </w:p>
          <w:p>
            <w:pPr>
              <w:pStyle w:val="8"/>
              <w:spacing w:before="61" w:line="128" w:lineRule="exact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-2"/>
                <w:sz w:val="15"/>
                <w:szCs w:val="15"/>
              </w:rPr>
              <w:t>100%</w:t>
            </w:r>
          </w:p>
          <w:p>
            <w:pPr>
              <w:pStyle w:val="8"/>
              <w:spacing w:line="219" w:lineRule="auto"/>
              <w:ind w:left="58" w:right="8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5"/>
                <w:szCs w:val="15"/>
              </w:rPr>
              <w:t>实际完成工作数：一定时期(年度或规划期)内部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门(单位)实际完成工作任务的数量。</w:t>
            </w:r>
          </w:p>
          <w:p>
            <w:pPr>
              <w:pStyle w:val="8"/>
              <w:spacing w:before="2" w:line="226" w:lineRule="auto"/>
              <w:ind w:left="18" w:right="81" w:firstLine="29"/>
              <w:jc w:val="both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计划工作数：部门(单位)整体绩效目标确定的一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定时期(年度或规划期)内预计完成工作任务的数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4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1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完成及时率</w:t>
            </w:r>
          </w:p>
        </w:tc>
        <w:tc>
          <w:tcPr>
            <w:tcW w:w="2867" w:type="dxa"/>
            <w:vAlign w:val="top"/>
          </w:tcPr>
          <w:p>
            <w:pPr>
              <w:spacing w:line="320" w:lineRule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3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部门(单位)在规定时限内及时完成的实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5"/>
                <w:szCs w:val="15"/>
              </w:rPr>
              <w:t>际工作数与计划工作数的比率，用以反映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和考核部门履职时效目标的实现程度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272" w:line="219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15"/>
                <w:szCs w:val="15"/>
              </w:rPr>
              <w:t>完成及时率=(及时完成实际工作数/计划工作数)</w:t>
            </w:r>
          </w:p>
          <w:p>
            <w:pPr>
              <w:pStyle w:val="8"/>
              <w:spacing w:before="50" w:line="161" w:lineRule="auto"/>
              <w:ind w:left="18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15"/>
                <w:szCs w:val="15"/>
              </w:rPr>
              <w:t>×100%。</w:t>
            </w:r>
          </w:p>
          <w:p>
            <w:pPr>
              <w:pStyle w:val="8"/>
              <w:spacing w:line="219" w:lineRule="auto"/>
              <w:ind w:left="38" w:right="97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及时完成实际工作数：部门(单位)按照整体绩效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15"/>
                <w:szCs w:val="15"/>
              </w:rPr>
              <w:t>目标确定的时限实际完成的工作任务数量。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98" w:type="dxa"/>
            <w:vAlign w:val="top"/>
          </w:tcPr>
          <w:p>
            <w:pPr>
              <w:spacing w:line="39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质量达标率</w:t>
            </w:r>
          </w:p>
        </w:tc>
        <w:tc>
          <w:tcPr>
            <w:tcW w:w="2867" w:type="dxa"/>
            <w:vAlign w:val="top"/>
          </w:tcPr>
          <w:p>
            <w:pPr>
              <w:pStyle w:val="8"/>
              <w:spacing w:before="245" w:line="223" w:lineRule="auto"/>
              <w:ind w:left="1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达到质量标准(绩效标准值)的实际工作</w:t>
            </w: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数与计划工作数的比率，用以反映和考核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部门履职质量目标的实现程度</w:t>
            </w:r>
          </w:p>
        </w:tc>
        <w:tc>
          <w:tcPr>
            <w:tcW w:w="3500" w:type="dxa"/>
            <w:vAlign w:val="top"/>
          </w:tcPr>
          <w:p>
            <w:pPr>
              <w:pStyle w:val="8"/>
              <w:spacing w:before="25" w:line="219" w:lineRule="auto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质量达标率=(质量达标实际工作数/计划工作数)</w:t>
            </w:r>
          </w:p>
          <w:p>
            <w:pPr>
              <w:pStyle w:val="8"/>
              <w:spacing w:before="60" w:line="161" w:lineRule="auto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7"/>
                <w:sz w:val="15"/>
                <w:szCs w:val="15"/>
              </w:rPr>
              <w:t>×100%。</w:t>
            </w:r>
          </w:p>
          <w:p>
            <w:pPr>
              <w:pStyle w:val="8"/>
              <w:spacing w:before="2" w:line="230" w:lineRule="auto"/>
              <w:ind w:left="16" w:right="78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质量达标实际工作数：一定时期(年度或规划期)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内部门(单位)实际完成工作数中达到部门绩效目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标要求(绩效标准值)的工作任务数量</w:t>
            </w: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775" w:right="1755" w:bottom="2133" w:left="1684" w:header="0" w:footer="1880" w:gutter="0"/>
          <w:cols w:space="720" w:num="1"/>
        </w:sectPr>
      </w:pPr>
    </w:p>
    <w:p>
      <w:pPr>
        <w:spacing w:before="46" w:line="227" w:lineRule="auto"/>
        <w:ind w:left="124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pacing w:val="-14"/>
          <w:sz w:val="15"/>
          <w:szCs w:val="15"/>
        </w:rPr>
        <w:t>附件2-2</w:t>
      </w:r>
    </w:p>
    <w:p>
      <w:pPr>
        <w:spacing w:before="234" w:line="218" w:lineRule="auto"/>
        <w:ind w:left="2198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pacing w:val="9"/>
          <w:sz w:val="15"/>
          <w:szCs w:val="15"/>
        </w:rPr>
        <w:t>部门整体支出绩效评价共性指标体系框架</w:t>
      </w:r>
    </w:p>
    <w:p>
      <w:pPr>
        <w:spacing w:line="111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83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430"/>
        <w:gridCol w:w="1448"/>
        <w:gridCol w:w="2697"/>
        <w:gridCol w:w="3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74" w:type="dxa"/>
            <w:vAlign w:val="top"/>
          </w:tcPr>
          <w:p>
            <w:pPr>
              <w:pStyle w:val="8"/>
              <w:spacing w:before="43" w:line="195" w:lineRule="auto"/>
              <w:ind w:left="7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一级</w:t>
            </w:r>
          </w:p>
          <w:p>
            <w:pPr>
              <w:pStyle w:val="8"/>
              <w:spacing w:line="220" w:lineRule="auto"/>
              <w:ind w:left="6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指标</w:t>
            </w:r>
          </w:p>
        </w:tc>
        <w:tc>
          <w:tcPr>
            <w:tcW w:w="430" w:type="dxa"/>
            <w:vAlign w:val="top"/>
          </w:tcPr>
          <w:p>
            <w:pPr>
              <w:pStyle w:val="8"/>
              <w:spacing w:before="62" w:line="220" w:lineRule="auto"/>
              <w:ind w:left="50" w:right="7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二级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5"/>
                <w:szCs w:val="15"/>
              </w:rPr>
              <w:t>指标</w:t>
            </w:r>
          </w:p>
        </w:tc>
        <w:tc>
          <w:tcPr>
            <w:tcW w:w="1448" w:type="dxa"/>
            <w:vAlign w:val="top"/>
          </w:tcPr>
          <w:p>
            <w:pPr>
              <w:pStyle w:val="8"/>
              <w:spacing w:before="181" w:line="220" w:lineRule="auto"/>
              <w:ind w:left="36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2697" w:type="dxa"/>
            <w:vAlign w:val="top"/>
          </w:tcPr>
          <w:p>
            <w:pPr>
              <w:pStyle w:val="8"/>
              <w:spacing w:before="181" w:line="219" w:lineRule="auto"/>
              <w:ind w:left="97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指标解释</w:t>
            </w:r>
          </w:p>
        </w:tc>
        <w:tc>
          <w:tcPr>
            <w:tcW w:w="3281" w:type="dxa"/>
            <w:vAlign w:val="top"/>
          </w:tcPr>
          <w:p>
            <w:pPr>
              <w:pStyle w:val="8"/>
              <w:spacing w:before="181" w:line="219" w:lineRule="auto"/>
              <w:ind w:left="130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15"/>
                <w:szCs w:val="15"/>
              </w:rPr>
              <w:t>指标说明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474" w:type="dxa"/>
            <w:textDirection w:val="tbRlV"/>
            <w:vAlign w:val="top"/>
          </w:tcPr>
          <w:p>
            <w:pPr>
              <w:pStyle w:val="8"/>
              <w:spacing w:before="158" w:line="217" w:lineRule="auto"/>
              <w:ind w:left="29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续</w:t>
            </w:r>
            <w:r>
              <w:rPr>
                <w:rFonts w:hint="eastAsia" w:ascii="宋体" w:hAnsi="宋体" w:eastAsia="宋体" w:cs="宋体"/>
                <w:spacing w:val="-14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前</w:t>
            </w:r>
            <w:r>
              <w:rPr>
                <w:rFonts w:hint="eastAsia" w:ascii="宋体" w:hAnsi="宋体" w:eastAsia="宋体" w:cs="宋体"/>
                <w:spacing w:val="-14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页</w:t>
            </w:r>
          </w:p>
        </w:tc>
        <w:tc>
          <w:tcPr>
            <w:tcW w:w="430" w:type="dxa"/>
            <w:textDirection w:val="tbRlV"/>
            <w:vAlign w:val="top"/>
          </w:tcPr>
          <w:p>
            <w:pPr>
              <w:pStyle w:val="8"/>
              <w:spacing w:before="138" w:line="217" w:lineRule="auto"/>
              <w:ind w:left="29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续</w:t>
            </w:r>
            <w:r>
              <w:rPr>
                <w:rFonts w:hint="eastAsia" w:ascii="宋体" w:hAnsi="宋体" w:eastAsia="宋体" w:cs="宋体"/>
                <w:spacing w:val="15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页</w:t>
            </w:r>
          </w:p>
        </w:tc>
        <w:tc>
          <w:tcPr>
            <w:tcW w:w="1448" w:type="dxa"/>
            <w:vAlign w:val="top"/>
          </w:tcPr>
          <w:p>
            <w:pPr>
              <w:spacing w:line="46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49" w:line="219" w:lineRule="auto"/>
              <w:ind w:left="1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重点工作办结率</w:t>
            </w:r>
          </w:p>
        </w:tc>
        <w:tc>
          <w:tcPr>
            <w:tcW w:w="2697" w:type="dxa"/>
            <w:vAlign w:val="top"/>
          </w:tcPr>
          <w:p>
            <w:pPr>
              <w:pStyle w:val="8"/>
              <w:spacing w:before="287" w:line="233" w:lineRule="auto"/>
              <w:ind w:left="13" w:right="57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部门(单位)年度重点工作实际完成数与</w:t>
            </w:r>
            <w:r>
              <w:rPr>
                <w:rFonts w:hint="eastAsia" w:ascii="宋体" w:hAnsi="宋体" w:eastAsia="宋体" w:cs="宋体"/>
                <w:spacing w:val="4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交办或下达数的比率，用以反映部门(单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位)对重点工作的办理落实程度，</w:t>
            </w:r>
          </w:p>
        </w:tc>
        <w:tc>
          <w:tcPr>
            <w:tcW w:w="3281" w:type="dxa"/>
            <w:vAlign w:val="top"/>
          </w:tcPr>
          <w:p>
            <w:pPr>
              <w:pStyle w:val="8"/>
              <w:spacing w:before="197" w:line="236" w:lineRule="auto"/>
              <w:ind w:left="16" w:right="3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重点工作办结率=(重点工作实际完成数/交办或下</w:t>
            </w:r>
            <w:r>
              <w:rPr>
                <w:rFonts w:hint="eastAsia" w:ascii="宋体" w:hAnsi="宋体" w:eastAsia="宋体" w:cs="宋体"/>
                <w:spacing w:val="15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达数)×100%,</w:t>
            </w:r>
          </w:p>
          <w:p>
            <w:pPr>
              <w:pStyle w:val="8"/>
              <w:spacing w:before="6" w:line="239" w:lineRule="auto"/>
              <w:ind w:left="1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重点工作是指党委、政府、人大、相关部门</w:t>
            </w: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交办或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下达的工作任务，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8"/>
              <w:spacing w:before="158" w:line="217" w:lineRule="auto"/>
              <w:ind w:left="66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效</w:t>
            </w: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果</w:t>
            </w:r>
          </w:p>
        </w:tc>
        <w:tc>
          <w:tcPr>
            <w:tcW w:w="430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85" w:line="230" w:lineRule="auto"/>
              <w:ind w:left="7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盟</w:t>
            </w:r>
          </w:p>
        </w:tc>
        <w:tc>
          <w:tcPr>
            <w:tcW w:w="1448" w:type="dxa"/>
            <w:vAlign w:val="top"/>
          </w:tcPr>
          <w:p>
            <w:pPr>
              <w:pStyle w:val="8"/>
              <w:spacing w:before="230" w:line="220" w:lineRule="auto"/>
              <w:ind w:left="1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经济效益</w:t>
            </w:r>
          </w:p>
        </w:tc>
        <w:tc>
          <w:tcPr>
            <w:tcW w:w="2697" w:type="dxa"/>
            <w:vAlign w:val="top"/>
          </w:tcPr>
          <w:p>
            <w:pPr>
              <w:pStyle w:val="8"/>
              <w:spacing w:before="100" w:line="234" w:lineRule="auto"/>
              <w:ind w:left="13" w:right="1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部门(单位)履行职责对经济发展所带来</w:t>
            </w: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的直接或间接影响，</w:t>
            </w:r>
          </w:p>
        </w:tc>
        <w:tc>
          <w:tcPr>
            <w:tcW w:w="3281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49" w:line="234" w:lineRule="auto"/>
              <w:ind w:left="16" w:firstLine="9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此三项指标为设置部门整体支出绩效评价指标时必</w:t>
            </w:r>
            <w:r>
              <w:rPr>
                <w:rFonts w:hint="eastAsia" w:ascii="宋体" w:hAnsi="宋体" w:eastAsia="宋体" w:cs="宋体"/>
                <w:spacing w:val="1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须考虑的共性要素，可根据部门实际并结合部门整</w:t>
            </w:r>
            <w:r>
              <w:rPr>
                <w:rFonts w:hint="eastAsia" w:ascii="宋体" w:hAnsi="宋体" w:eastAsia="宋体" w:cs="宋体"/>
                <w:spacing w:val="15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体支出绩效目标设立情况有选择的进行设置，并将</w:t>
            </w:r>
            <w:r>
              <w:rPr>
                <w:rFonts w:hint="eastAsia" w:ascii="宋体" w:hAnsi="宋体" w:eastAsia="宋体" w:cs="宋体"/>
                <w:spacing w:val="14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其细化为相应的个性化指标。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8"/>
              <w:spacing w:before="221" w:line="219" w:lineRule="auto"/>
              <w:ind w:left="1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社会效益</w:t>
            </w:r>
          </w:p>
        </w:tc>
        <w:tc>
          <w:tcPr>
            <w:tcW w:w="2697" w:type="dxa"/>
            <w:vAlign w:val="top"/>
          </w:tcPr>
          <w:p>
            <w:pPr>
              <w:pStyle w:val="8"/>
              <w:spacing w:before="91" w:line="222" w:lineRule="auto"/>
              <w:ind w:left="13" w:right="1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部门(单位)履行职责对社会发展所带来</w:t>
            </w: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的直接或间接影响，</w:t>
            </w:r>
          </w:p>
        </w:tc>
        <w:tc>
          <w:tcPr>
            <w:tcW w:w="32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8"/>
              <w:spacing w:before="214" w:line="220" w:lineRule="auto"/>
              <w:ind w:left="1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生态效益</w:t>
            </w:r>
          </w:p>
        </w:tc>
        <w:tc>
          <w:tcPr>
            <w:tcW w:w="2697" w:type="dxa"/>
            <w:vAlign w:val="top"/>
          </w:tcPr>
          <w:p>
            <w:pPr>
              <w:pStyle w:val="8"/>
              <w:spacing w:before="93" w:line="222" w:lineRule="auto"/>
              <w:ind w:left="13" w:right="1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部门(单位)履行职责对生态环境所带来</w:t>
            </w: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的直接或间接影响，</w:t>
            </w:r>
          </w:p>
        </w:tc>
        <w:tc>
          <w:tcPr>
            <w:tcW w:w="3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8"/>
              <w:spacing w:before="104" w:line="221" w:lineRule="auto"/>
              <w:ind w:left="10" w:right="74" w:firstLine="1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社会公众或服务对象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满意度</w:t>
            </w:r>
          </w:p>
        </w:tc>
        <w:tc>
          <w:tcPr>
            <w:tcW w:w="2697" w:type="dxa"/>
            <w:vAlign w:val="top"/>
          </w:tcPr>
          <w:p>
            <w:pPr>
              <w:pStyle w:val="8"/>
              <w:spacing w:before="103" w:line="215" w:lineRule="auto"/>
              <w:ind w:left="32" w:right="131" w:hanging="1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社会公众或部门(单位)的服务对象对部</w:t>
            </w: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门履职效果的满意程度</w:t>
            </w:r>
          </w:p>
        </w:tc>
        <w:tc>
          <w:tcPr>
            <w:tcW w:w="3281" w:type="dxa"/>
            <w:vAlign w:val="top"/>
          </w:tcPr>
          <w:p>
            <w:pPr>
              <w:pStyle w:val="8"/>
              <w:spacing w:before="15" w:line="219" w:lineRule="auto"/>
              <w:ind w:left="16" w:firstLine="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 xml:space="preserve">社会公众或服务对象是指部门(单位)履行职责而  </w:t>
            </w:r>
            <w:r>
              <w:rPr>
                <w:rFonts w:hint="eastAsia" w:ascii="宋体" w:hAnsi="宋体" w:eastAsia="宋体" w:cs="宋体"/>
                <w:spacing w:val="-7"/>
                <w:sz w:val="15"/>
                <w:szCs w:val="15"/>
              </w:rPr>
              <w:t>影响到的部门、群体或个人。</w:t>
            </w:r>
            <w:r>
              <w:rPr>
                <w:rFonts w:hint="eastAsia" w:ascii="宋体" w:hAnsi="宋体" w:eastAsia="宋体" w:cs="宋体"/>
                <w:spacing w:val="32"/>
                <w:w w:val="101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5"/>
                <w:szCs w:val="15"/>
              </w:rPr>
              <w:t>一般采取社会调查的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方式</w:t>
            </w: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5" w:type="default"/>
          <w:pgSz w:w="12240" w:h="15840"/>
          <w:pgMar w:top="912" w:right="1836" w:bottom="1792" w:left="1754" w:header="0" w:footer="1527" w:gutter="0"/>
          <w:cols w:space="720" w:num="1"/>
        </w:sectPr>
      </w:pPr>
      <w:bookmarkStart w:id="0" w:name="_GoBack"/>
      <w:bookmarkEnd w:id="0"/>
    </w:p>
    <w:p>
      <w:pPr>
        <w:spacing w:before="53" w:line="219" w:lineRule="auto"/>
        <w:ind w:left="52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附</w:t>
      </w:r>
      <w:r>
        <w:rPr>
          <w:rFonts w:hint="eastAsia"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件</w:t>
      </w:r>
      <w:r>
        <w:rPr>
          <w:rFonts w:hint="eastAsia"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3</w:t>
      </w:r>
    </w:p>
    <w:p>
      <w:pPr>
        <w:pStyle w:val="2"/>
        <w:spacing w:before="183" w:line="220" w:lineRule="auto"/>
        <w:ind w:left="188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财政支出绩效评价资料确认单</w:t>
      </w:r>
    </w:p>
    <w:p>
      <w:pPr>
        <w:pStyle w:val="2"/>
        <w:spacing w:before="157" w:line="370" w:lineRule="auto"/>
        <w:ind w:left="523" w:right="896" w:firstLine="58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为了严肃绩效评价工作纪律，规范绩效评价程序，根据</w:t>
      </w:r>
      <w:r>
        <w:rPr>
          <w:rFonts w:hint="eastAsia"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巴彦淖尔市财政局绩效评价相关规定，特制定绩效评价资料</w:t>
      </w:r>
      <w:r>
        <w:rPr>
          <w:rFonts w:hint="eastAsia"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确认单。被评价单位应按评价工作组要求在专家评价会前提</w:t>
      </w:r>
      <w:r>
        <w:rPr>
          <w:rFonts w:hint="eastAsia"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供全部绩效评价相关数据，确因特殊情况个别绩效评价数据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4"/>
          <w:sz w:val="28"/>
          <w:szCs w:val="28"/>
        </w:rPr>
        <w:t>在专家评价会前无法提供的，经专家评价工作组同</w:t>
      </w:r>
      <w:r>
        <w:rPr>
          <w:rFonts w:hint="eastAsia" w:ascii="宋体" w:hAnsi="宋体" w:eastAsia="宋体" w:cs="宋体"/>
          <w:spacing w:val="3"/>
          <w:sz w:val="28"/>
          <w:szCs w:val="28"/>
        </w:rPr>
        <w:t>意，在专</w:t>
      </w:r>
      <w:r>
        <w:rPr>
          <w:rFonts w:hint="eastAsia" w:ascii="宋体" w:hAnsi="宋体" w:eastAsia="宋体" w:cs="宋体"/>
          <w:sz w:val="28"/>
          <w:szCs w:val="28"/>
        </w:rPr>
        <w:t xml:space="preserve"> 家评价会后两天内及时提供评价价工作组，过期不提供则视</w:t>
      </w:r>
    </w:p>
    <w:p>
      <w:pPr>
        <w:pStyle w:val="2"/>
        <w:spacing w:line="223" w:lineRule="auto"/>
        <w:ind w:left="52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同数据缺失。</w:t>
      </w:r>
    </w:p>
    <w:p>
      <w:pPr>
        <w:pStyle w:val="2"/>
        <w:spacing w:before="170" w:line="221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单位已提供的评价数据：</w:t>
      </w:r>
    </w:p>
    <w:p>
      <w:pPr>
        <w:spacing w:before="172" w:line="184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9"/>
          <w:sz w:val="28"/>
          <w:szCs w:val="28"/>
        </w:rPr>
        <w:t>1.</w:t>
      </w:r>
    </w:p>
    <w:p>
      <w:pPr>
        <w:spacing w:before="200" w:line="183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444253"/>
          <w:spacing w:val="-4"/>
          <w:sz w:val="28"/>
          <w:szCs w:val="28"/>
        </w:rPr>
        <w:t>2.</w:t>
      </w:r>
    </w:p>
    <w:p>
      <w:pPr>
        <w:spacing w:before="252" w:line="183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3.</w:t>
      </w:r>
    </w:p>
    <w:p>
      <w:pPr>
        <w:spacing w:line="298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98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spacing w:before="88" w:line="221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单位未提供的评价数据：</w:t>
      </w:r>
    </w:p>
    <w:p>
      <w:pPr>
        <w:spacing w:before="192" w:line="184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02A4F"/>
          <w:spacing w:val="-22"/>
          <w:sz w:val="28"/>
          <w:szCs w:val="28"/>
        </w:rPr>
        <w:t>1.</w:t>
      </w:r>
    </w:p>
    <w:p>
      <w:pPr>
        <w:spacing w:before="241" w:line="540" w:lineRule="exact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position w:val="24"/>
          <w:sz w:val="28"/>
          <w:szCs w:val="28"/>
        </w:rPr>
        <w:t>2.</w:t>
      </w:r>
    </w:p>
    <w:p>
      <w:pPr>
        <w:spacing w:line="183" w:lineRule="auto"/>
        <w:ind w:left="110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3.</w:t>
      </w:r>
    </w:p>
    <w:p>
      <w:pPr>
        <w:spacing w:before="85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84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2240" w:h="15840"/>
          <w:pgMar w:top="1235" w:right="1836" w:bottom="400" w:left="1836" w:header="0" w:footer="0" w:gutter="0"/>
          <w:cols w:equalWidth="0" w:num="1">
            <w:col w:w="8569"/>
          </w:cols>
        </w:sectPr>
      </w:pPr>
    </w:p>
    <w:p>
      <w:pPr>
        <w:pStyle w:val="2"/>
        <w:spacing w:before="146" w:line="554" w:lineRule="exact"/>
        <w:ind w:left="52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position w:val="21"/>
          <w:sz w:val="28"/>
          <w:szCs w:val="28"/>
        </w:rPr>
        <w:t>被评价单位财务部门</w:t>
      </w:r>
    </w:p>
    <w:p>
      <w:pPr>
        <w:pStyle w:val="2"/>
        <w:spacing w:before="1" w:line="223" w:lineRule="auto"/>
        <w:ind w:left="52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负责人签字：</w:t>
      </w:r>
    </w:p>
    <w:p>
      <w:pPr>
        <w:spacing w:line="14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column"/>
      </w:r>
    </w:p>
    <w:p>
      <w:pPr>
        <w:pStyle w:val="2"/>
        <w:spacing w:before="54" w:line="555" w:lineRule="exact"/>
        <w:ind w:left="1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position w:val="21"/>
          <w:sz w:val="28"/>
          <w:szCs w:val="28"/>
        </w:rPr>
        <w:t>绩效评价工作组</w:t>
      </w:r>
    </w:p>
    <w:p>
      <w:pPr>
        <w:pStyle w:val="2"/>
        <w:spacing w:before="1" w:line="223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负责人签字：</w:t>
      </w:r>
    </w:p>
    <w:p>
      <w:pPr>
        <w:pStyle w:val="2"/>
        <w:spacing w:before="230" w:line="189" w:lineRule="auto"/>
        <w:ind w:left="25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2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pacing w:val="-18"/>
          <w:sz w:val="28"/>
          <w:szCs w:val="28"/>
        </w:rPr>
        <w:t>日</w:t>
      </w:r>
    </w:p>
    <w:p>
      <w:pPr>
        <w:spacing w:line="189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2240" w:h="15840"/>
          <w:pgMar w:top="1235" w:right="1836" w:bottom="400" w:left="1836" w:header="0" w:footer="0" w:gutter="0"/>
          <w:cols w:equalWidth="0" w:num="2">
            <w:col w:w="4844" w:space="100"/>
            <w:col w:w="3625"/>
          </w:cols>
        </w:sectPr>
      </w:pPr>
    </w:p>
    <w:p>
      <w:pPr>
        <w:spacing w:before="55" w:line="219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"/>
          <w:sz w:val="30"/>
          <w:szCs w:val="30"/>
        </w:rPr>
        <w:t>附件4-1</w:t>
      </w:r>
    </w:p>
    <w:p>
      <w:pPr>
        <w:spacing w:line="32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2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117" w:line="518" w:lineRule="exact"/>
        <w:ind w:left="199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6"/>
          <w:position w:val="11"/>
          <w:sz w:val="30"/>
          <w:szCs w:val="30"/>
        </w:rPr>
        <w:t>巴彦淖尔市本级财政支出项目</w:t>
      </w:r>
    </w:p>
    <w:p>
      <w:pPr>
        <w:spacing w:before="1" w:line="217" w:lineRule="auto"/>
        <w:ind w:left="264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6"/>
          <w:sz w:val="30"/>
          <w:szCs w:val="30"/>
        </w:rPr>
        <w:t>绩效评价专家评价书</w:t>
      </w:r>
    </w:p>
    <w:p>
      <w:pPr>
        <w:spacing w:line="26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6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1" w:line="343" w:lineRule="auto"/>
        <w:ind w:left="638" w:right="9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4"/>
          <w:sz w:val="30"/>
          <w:szCs w:val="30"/>
        </w:rPr>
        <w:t>项目名称：</w:t>
      </w:r>
      <w:r>
        <w:rPr>
          <w:rFonts w:hint="eastAsia"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"/>
          <w:sz w:val="30"/>
          <w:szCs w:val="30"/>
          <w:u w:val="single" w:color="auto"/>
        </w:rPr>
        <w:t xml:space="preserve">                                        </w:t>
      </w:r>
      <w:r>
        <w:rPr>
          <w:rFonts w:hint="eastAsia" w:ascii="宋体" w:hAnsi="宋体" w:eastAsia="宋体" w:cs="宋体"/>
          <w:spacing w:val="1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34"/>
          <w:sz w:val="30"/>
          <w:szCs w:val="30"/>
        </w:rPr>
        <w:t>项目单位：</w:t>
      </w:r>
      <w:r>
        <w:rPr>
          <w:rFonts w:hint="eastAsia"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            </w:t>
      </w:r>
    </w:p>
    <w:p>
      <w:pPr>
        <w:spacing w:line="219" w:lineRule="auto"/>
        <w:ind w:left="638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8"/>
          <w:sz w:val="30"/>
          <w:szCs w:val="30"/>
        </w:rPr>
        <w:t>主管部门(单位)</w:t>
      </w:r>
      <w:r>
        <w:rPr>
          <w:rFonts w:hint="eastAsia" w:ascii="宋体" w:hAnsi="宋体" w:eastAsia="宋体" w:cs="宋体"/>
          <w:spacing w:val="-7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30"/>
          <w:szCs w:val="30"/>
        </w:rPr>
        <w:t>: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    </w:t>
      </w:r>
    </w:p>
    <w:p>
      <w:pPr>
        <w:spacing w:before="188" w:line="256" w:lineRule="auto"/>
        <w:ind w:left="638" w:right="864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3"/>
          <w:position w:val="1"/>
          <w:sz w:val="30"/>
          <w:szCs w:val="30"/>
        </w:rPr>
        <w:t>专家姓名：</w:t>
      </w:r>
      <w:r>
        <w:rPr>
          <w:rFonts w:hint="eastAsia" w:ascii="宋体" w:hAnsi="宋体" w:eastAsia="宋体" w:cs="宋体"/>
          <w:spacing w:val="-43"/>
          <w:position w:val="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30"/>
          <w:szCs w:val="3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114"/>
          <w:position w:val="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33"/>
          <w:position w:val="-2"/>
          <w:sz w:val="30"/>
          <w:szCs w:val="30"/>
        </w:rPr>
        <w:t>专</w:t>
      </w:r>
      <w:r>
        <w:rPr>
          <w:rFonts w:hint="eastAsia" w:ascii="宋体" w:hAnsi="宋体" w:eastAsia="宋体" w:cs="宋体"/>
          <w:spacing w:val="37"/>
          <w:position w:val="-2"/>
          <w:sz w:val="30"/>
          <w:szCs w:val="30"/>
        </w:rPr>
        <w:t xml:space="preserve">   </w:t>
      </w:r>
      <w:r>
        <w:rPr>
          <w:rFonts w:hint="eastAsia" w:ascii="宋体" w:hAnsi="宋体" w:eastAsia="宋体" w:cs="宋体"/>
          <w:spacing w:val="-33"/>
          <w:position w:val="-2"/>
          <w:sz w:val="30"/>
          <w:szCs w:val="30"/>
        </w:rPr>
        <w:t>业：</w:t>
      </w:r>
      <w:r>
        <w:rPr>
          <w:rFonts w:hint="eastAsia" w:ascii="宋体" w:hAnsi="宋体" w:eastAsia="宋体" w:cs="宋体"/>
          <w:spacing w:val="-84"/>
          <w:position w:val="-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5"/>
          <w:position w:val="-2"/>
          <w:sz w:val="30"/>
          <w:szCs w:val="30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position w:val="-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37"/>
          <w:w w:val="97"/>
          <w:position w:val="1"/>
          <w:sz w:val="30"/>
          <w:szCs w:val="30"/>
        </w:rPr>
        <w:t>职</w:t>
      </w:r>
      <w:r>
        <w:rPr>
          <w:rFonts w:hint="eastAsia" w:ascii="宋体" w:hAnsi="宋体" w:eastAsia="宋体" w:cs="宋体"/>
          <w:spacing w:val="4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spacing w:val="-37"/>
          <w:w w:val="97"/>
          <w:position w:val="1"/>
          <w:sz w:val="30"/>
          <w:szCs w:val="30"/>
        </w:rPr>
        <w:t>称：</w:t>
      </w:r>
      <w:r>
        <w:rPr>
          <w:rFonts w:hint="eastAsia" w:ascii="宋体" w:hAnsi="宋体" w:eastAsia="宋体" w:cs="宋体"/>
          <w:spacing w:val="-154"/>
          <w:position w:val="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6"/>
          <w:position w:val="1"/>
          <w:sz w:val="30"/>
          <w:szCs w:val="3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37"/>
          <w:w w:val="97"/>
          <w:position w:val="-1"/>
          <w:sz w:val="30"/>
          <w:szCs w:val="30"/>
        </w:rPr>
        <w:t>联系方式：</w:t>
      </w:r>
      <w:r>
        <w:rPr>
          <w:rFonts w:hint="eastAsia" w:ascii="宋体" w:hAnsi="宋体" w:eastAsia="宋体" w:cs="宋体"/>
          <w:spacing w:val="-70"/>
          <w:position w:val="-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4"/>
          <w:position w:val="-1"/>
          <w:sz w:val="30"/>
          <w:szCs w:val="30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6"/>
          <w:position w:val="-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34"/>
          <w:sz w:val="30"/>
          <w:szCs w:val="30"/>
        </w:rPr>
        <w:t>工作单位：</w:t>
      </w:r>
      <w:r>
        <w:rPr>
          <w:rFonts w:hint="eastAsia"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"/>
          <w:sz w:val="30"/>
          <w:szCs w:val="30"/>
          <w:u w:val="single" w:color="auto"/>
        </w:rPr>
        <w:t xml:space="preserve">                                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37"/>
          <w:position w:val="-4"/>
          <w:sz w:val="30"/>
          <w:szCs w:val="30"/>
        </w:rPr>
        <w:t>评价时间：</w:t>
      </w:r>
      <w:r>
        <w:rPr>
          <w:rFonts w:hint="eastAsia" w:ascii="宋体" w:hAnsi="宋体" w:eastAsia="宋体" w:cs="宋体"/>
          <w:spacing w:val="-26"/>
          <w:position w:val="-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5"/>
          <w:position w:val="4"/>
          <w:sz w:val="30"/>
          <w:szCs w:val="3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45"/>
          <w:position w:val="4"/>
          <w:sz w:val="30"/>
          <w:szCs w:val="30"/>
          <w:u w:val="single" w:color="auto"/>
        </w:rPr>
        <w:t>年</w:t>
      </w:r>
      <w:r>
        <w:rPr>
          <w:rFonts w:hint="eastAsia" w:ascii="宋体" w:hAnsi="宋体" w:eastAsia="宋体" w:cs="宋体"/>
          <w:spacing w:val="32"/>
          <w:position w:val="4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32"/>
          <w:position w:val="4"/>
          <w:sz w:val="30"/>
          <w:szCs w:val="30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32"/>
          <w:position w:val="4"/>
          <w:sz w:val="30"/>
          <w:szCs w:val="3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45"/>
          <w:position w:val="4"/>
          <w:sz w:val="30"/>
          <w:szCs w:val="30"/>
          <w:u w:val="single" w:color="auto"/>
        </w:rPr>
        <w:t>月</w:t>
      </w:r>
      <w:r>
        <w:rPr>
          <w:rFonts w:hint="eastAsia" w:ascii="宋体" w:hAnsi="宋体" w:eastAsia="宋体" w:cs="宋体"/>
          <w:spacing w:val="19"/>
          <w:position w:val="4"/>
          <w:sz w:val="30"/>
          <w:szCs w:val="3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19"/>
          <w:position w:val="4"/>
          <w:sz w:val="30"/>
          <w:szCs w:val="30"/>
          <w:u w:val="single" w:color="auto"/>
          <w:lang w:eastAsia="zh-CN"/>
        </w:rPr>
        <w:t>日</w:t>
      </w: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2" w:line="219" w:lineRule="auto"/>
        <w:ind w:firstLine="272" w:firstLineChars="1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4"/>
          <w:sz w:val="30"/>
          <w:szCs w:val="30"/>
        </w:rPr>
        <w:t>巴彦淖尔市财政局</w:t>
      </w:r>
      <w:r>
        <w:rPr>
          <w:rFonts w:hint="eastAsia" w:ascii="宋体" w:hAnsi="宋体" w:eastAsia="宋体" w:cs="宋体"/>
          <w:spacing w:val="12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4"/>
          <w:sz w:val="30"/>
          <w:szCs w:val="30"/>
        </w:rPr>
        <w:t>制</w:t>
      </w:r>
    </w:p>
    <w:p>
      <w:pPr>
        <w:spacing w:line="219" w:lineRule="auto"/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1254" w:right="1836" w:bottom="400" w:left="1836" w:header="0" w:footer="0" w:gutter="0"/>
          <w:cols w:space="720" w:num="1"/>
        </w:sectPr>
      </w:pPr>
    </w:p>
    <w:p>
      <w:pPr>
        <w:spacing w:before="51" w:line="218" w:lineRule="auto"/>
        <w:ind w:left="3464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pacing w:val="1"/>
          <w:sz w:val="15"/>
          <w:szCs w:val="15"/>
        </w:rPr>
        <w:t>项目绩效评价表</w:t>
      </w:r>
    </w:p>
    <w:p>
      <w:pPr>
        <w:spacing w:line="89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7099" w:type="dxa"/>
        <w:tblInd w:w="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038"/>
        <w:gridCol w:w="1358"/>
        <w:gridCol w:w="1028"/>
        <w:gridCol w:w="889"/>
        <w:gridCol w:w="609"/>
        <w:gridCol w:w="1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91" w:line="220" w:lineRule="auto"/>
              <w:ind w:left="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一级指标</w:t>
            </w:r>
          </w:p>
        </w:tc>
        <w:tc>
          <w:tcPr>
            <w:tcW w:w="1038" w:type="dxa"/>
            <w:vAlign w:val="top"/>
          </w:tcPr>
          <w:p>
            <w:pPr>
              <w:pStyle w:val="8"/>
              <w:spacing w:before="191" w:line="220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二级指标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191" w:line="220" w:lineRule="auto"/>
              <w:ind w:left="3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1028" w:type="dxa"/>
            <w:vAlign w:val="top"/>
          </w:tcPr>
          <w:p>
            <w:pPr>
              <w:pStyle w:val="8"/>
              <w:spacing w:before="191" w:line="220" w:lineRule="auto"/>
              <w:ind w:left="2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四级指标</w:t>
            </w:r>
          </w:p>
        </w:tc>
        <w:tc>
          <w:tcPr>
            <w:tcW w:w="889" w:type="dxa"/>
            <w:vAlign w:val="top"/>
          </w:tcPr>
          <w:p>
            <w:pPr>
              <w:pStyle w:val="8"/>
              <w:spacing w:before="191" w:line="220" w:lineRule="auto"/>
              <w:ind w:left="14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评分标准</w:t>
            </w:r>
          </w:p>
        </w:tc>
        <w:tc>
          <w:tcPr>
            <w:tcW w:w="609" w:type="dxa"/>
            <w:vAlign w:val="top"/>
          </w:tcPr>
          <w:p>
            <w:pPr>
              <w:pStyle w:val="8"/>
              <w:spacing w:before="62" w:line="279" w:lineRule="exact"/>
              <w:ind w:left="13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position w:val="9"/>
                <w:sz w:val="15"/>
                <w:szCs w:val="15"/>
              </w:rPr>
              <w:t>专家</w:t>
            </w:r>
          </w:p>
          <w:p>
            <w:pPr>
              <w:pStyle w:val="8"/>
              <w:spacing w:line="220" w:lineRule="auto"/>
              <w:ind w:left="13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评分</w:t>
            </w:r>
          </w:p>
        </w:tc>
        <w:tc>
          <w:tcPr>
            <w:tcW w:w="1323" w:type="dxa"/>
            <w:vAlign w:val="top"/>
          </w:tcPr>
          <w:p>
            <w:pPr>
              <w:pStyle w:val="8"/>
              <w:spacing w:before="191" w:line="220" w:lineRule="auto"/>
              <w:ind w:left="35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15"/>
                <w:szCs w:val="15"/>
              </w:rPr>
              <w:t>扣分原因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25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投入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项目立项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48" w:line="220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项目立项规范性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8" w:line="220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绩效目标合理性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8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绩效指标明确性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9" w:line="220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资金落实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58" w:line="219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资金到位率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48" w:line="219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到位及时率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25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过程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业务管理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59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管理制度健全性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49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制定执行有效性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60" w:line="220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项目质量可行性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财务管理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50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管理制度健全性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0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资金使用合规性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1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财务监控有效性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25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</w:rPr>
              <w:t>产出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15"/>
                <w:szCs w:val="15"/>
              </w:rPr>
              <w:t>项目产出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51" w:line="219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实际完成率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2" w:line="219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完成及时率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2" w:line="216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质量达标率</w:t>
            </w:r>
          </w:p>
        </w:tc>
        <w:tc>
          <w:tcPr>
            <w:tcW w:w="1028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1" w:line="219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成本节约率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2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25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效果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32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19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项目效益</w:t>
            </w:r>
          </w:p>
        </w:tc>
        <w:tc>
          <w:tcPr>
            <w:tcW w:w="1358" w:type="dxa"/>
            <w:vAlign w:val="top"/>
          </w:tcPr>
          <w:p>
            <w:pPr>
              <w:pStyle w:val="8"/>
              <w:spacing w:before="52" w:line="216" w:lineRule="auto"/>
              <w:ind w:left="3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经济效益</w:t>
            </w:r>
          </w:p>
        </w:tc>
        <w:tc>
          <w:tcPr>
            <w:tcW w:w="1028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1" w:line="219" w:lineRule="auto"/>
              <w:ind w:left="3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社会效益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2" w:line="216" w:lineRule="auto"/>
              <w:ind w:left="3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生态效益</w:t>
            </w:r>
          </w:p>
        </w:tc>
        <w:tc>
          <w:tcPr>
            <w:tcW w:w="1028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2" w:line="216" w:lineRule="auto"/>
              <w:ind w:left="27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可持续影响</w:t>
            </w:r>
          </w:p>
        </w:tc>
        <w:tc>
          <w:tcPr>
            <w:tcW w:w="1028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58" w:type="dxa"/>
            <w:vAlign w:val="top"/>
          </w:tcPr>
          <w:p>
            <w:pPr>
              <w:pStyle w:val="8"/>
              <w:spacing w:before="51" w:line="258" w:lineRule="auto"/>
              <w:ind w:left="271" w:right="122" w:hanging="15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社会公众或服务</w:t>
            </w: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对象满意度</w:t>
            </w: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6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32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1" w:hRule="atLeast"/>
        </w:trPr>
        <w:tc>
          <w:tcPr>
            <w:tcW w:w="7099" w:type="dxa"/>
            <w:gridSpan w:val="7"/>
            <w:vAlign w:val="top"/>
          </w:tcPr>
          <w:p>
            <w:pPr>
              <w:pStyle w:val="8"/>
              <w:spacing w:before="45" w:line="221" w:lineRule="auto"/>
              <w:ind w:left="8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问题：</w:t>
            </w: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1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建议：</w:t>
            </w:r>
          </w:p>
          <w:p>
            <w:pPr>
              <w:spacing w:line="26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8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</w:rPr>
              <w:t>专家签字：</w:t>
            </w:r>
          </w:p>
          <w:p>
            <w:pPr>
              <w:spacing w:line="28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8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36" w:lineRule="auto"/>
              <w:ind w:left="533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月</w:t>
            </w: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1276" w:right="1836" w:bottom="400" w:left="1836" w:header="0" w:footer="0" w:gutter="0"/>
          <w:cols w:space="720" w:num="1"/>
        </w:sectPr>
      </w:pPr>
    </w:p>
    <w:p>
      <w:pPr>
        <w:spacing w:before="63" w:line="219" w:lineRule="auto"/>
        <w:ind w:left="58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9"/>
          <w:sz w:val="28"/>
          <w:szCs w:val="28"/>
        </w:rPr>
        <w:t>附4-2</w:t>
      </w:r>
    </w:p>
    <w:p>
      <w:pPr>
        <w:spacing w:line="35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5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23" w:line="579" w:lineRule="exact"/>
        <w:ind w:left="160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10"/>
          <w:position w:val="14"/>
          <w:sz w:val="28"/>
          <w:szCs w:val="28"/>
        </w:rPr>
        <w:t>巴彦淖尔市本级预算部门整体支出</w:t>
      </w:r>
    </w:p>
    <w:p>
      <w:pPr>
        <w:spacing w:before="1" w:line="217" w:lineRule="auto"/>
        <w:ind w:left="268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绩效评价专家评价书</w:t>
      </w: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54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7362"/>
          <w:tab w:val="left" w:pos="7372"/>
          <w:tab w:val="left" w:pos="7392"/>
        </w:tabs>
        <w:spacing w:before="88" w:line="344" w:lineRule="auto"/>
        <w:ind w:left="583" w:right="1174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1"/>
          <w:sz w:val="28"/>
          <w:szCs w:val="28"/>
        </w:rPr>
        <w:t xml:space="preserve">部门名称：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 xml:space="preserve">专家姓名： </w:t>
      </w:r>
      <w:r>
        <w:rPr>
          <w:rFonts w:hint="eastAsia" w:ascii="宋体" w:hAnsi="宋体" w:eastAsia="宋体" w:cs="宋体"/>
          <w:spacing w:val="7"/>
          <w:sz w:val="28"/>
          <w:szCs w:val="28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11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 xml:space="preserve">专    业 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33"/>
          <w:w w:val="97"/>
          <w:sz w:val="28"/>
          <w:szCs w:val="28"/>
        </w:rPr>
        <w:t>职</w:t>
      </w:r>
      <w:r>
        <w:rPr>
          <w:rFonts w:hint="eastAsia" w:ascii="宋体" w:hAnsi="宋体" w:eastAsia="宋体" w:cs="宋体"/>
          <w:spacing w:val="39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b/>
          <w:bCs/>
          <w:spacing w:val="-33"/>
          <w:w w:val="97"/>
          <w:sz w:val="28"/>
          <w:szCs w:val="28"/>
        </w:rPr>
        <w:t>称：</w:t>
      </w:r>
      <w:r>
        <w:rPr>
          <w:rFonts w:hint="eastAsia" w:ascii="宋体" w:hAnsi="宋体" w:eastAsia="宋体" w:cs="宋体"/>
          <w:spacing w:val="-6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7"/>
          <w:sz w:val="28"/>
          <w:szCs w:val="28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33"/>
          <w:w w:val="97"/>
          <w:sz w:val="28"/>
          <w:szCs w:val="28"/>
        </w:rPr>
        <w:t>联系方式：</w:t>
      </w:r>
      <w:r>
        <w:rPr>
          <w:rFonts w:hint="eastAsia"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pacing w:val="-31"/>
          <w:w w:val="98"/>
          <w:sz w:val="28"/>
          <w:szCs w:val="28"/>
        </w:rPr>
        <w:t>工作单位：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                                      </w:t>
      </w:r>
    </w:p>
    <w:p>
      <w:pPr>
        <w:spacing w:before="1" w:line="217" w:lineRule="auto"/>
        <w:ind w:left="58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2"/>
          <w:sz w:val="28"/>
          <w:szCs w:val="28"/>
        </w:rPr>
        <w:t>评价时间：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</w:rPr>
        <w:t xml:space="preserve">    年</w:t>
      </w:r>
      <w:r>
        <w:rPr>
          <w:rFonts w:hint="eastAsia" w:ascii="宋体" w:hAnsi="宋体" w:eastAsia="宋体" w:cs="宋体"/>
          <w:sz w:val="28"/>
          <w:szCs w:val="28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</w:rPr>
        <w:t>月</w:t>
      </w:r>
      <w:r>
        <w:rPr>
          <w:rFonts w:hint="eastAsia" w:ascii="宋体" w:hAnsi="宋体" w:eastAsia="宋体" w:cs="宋体"/>
          <w:spacing w:val="27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</w:rPr>
        <w:t>日</w:t>
      </w:r>
    </w:p>
    <w:p>
      <w:pPr>
        <w:spacing w:line="242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2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2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3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88" w:line="219" w:lineRule="auto"/>
        <w:ind w:left="256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sz w:val="28"/>
          <w:szCs w:val="28"/>
        </w:rPr>
        <w:t>巴彦淖尔市财政局  制</w:t>
      </w:r>
    </w:p>
    <w:p>
      <w:pPr>
        <w:spacing w:line="219" w:lineRule="auto"/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1187" w:right="1836" w:bottom="400" w:left="1836" w:header="0" w:footer="0" w:gutter="0"/>
          <w:cols w:space="720" w:num="1"/>
        </w:sectPr>
      </w:pPr>
    </w:p>
    <w:p>
      <w:pPr>
        <w:spacing w:before="133" w:line="218" w:lineRule="auto"/>
        <w:ind w:left="398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pacing w:val="2"/>
          <w:sz w:val="15"/>
          <w:szCs w:val="15"/>
        </w:rPr>
        <w:t>绩效评价表</w:t>
      </w:r>
    </w:p>
    <w:p>
      <w:pPr>
        <w:spacing w:line="109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7050" w:type="dxa"/>
        <w:tblInd w:w="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178"/>
        <w:gridCol w:w="889"/>
        <w:gridCol w:w="809"/>
        <w:gridCol w:w="989"/>
        <w:gridCol w:w="1028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43" w:type="dxa"/>
            <w:vAlign w:val="top"/>
          </w:tcPr>
          <w:p>
            <w:pPr>
              <w:pStyle w:val="8"/>
              <w:spacing w:before="62" w:line="220" w:lineRule="auto"/>
              <w:ind w:left="2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一级指标</w:t>
            </w:r>
          </w:p>
        </w:tc>
        <w:tc>
          <w:tcPr>
            <w:tcW w:w="1178" w:type="dxa"/>
            <w:vAlign w:val="top"/>
          </w:tcPr>
          <w:p>
            <w:pPr>
              <w:pStyle w:val="8"/>
              <w:spacing w:before="62" w:line="220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二级指析</w:t>
            </w:r>
          </w:p>
        </w:tc>
        <w:tc>
          <w:tcPr>
            <w:tcW w:w="889" w:type="dxa"/>
            <w:vAlign w:val="top"/>
          </w:tcPr>
          <w:p>
            <w:pPr>
              <w:pStyle w:val="8"/>
              <w:spacing w:before="62" w:line="220" w:lineRule="auto"/>
              <w:ind w:left="15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三级指标</w:t>
            </w:r>
          </w:p>
        </w:tc>
        <w:tc>
          <w:tcPr>
            <w:tcW w:w="809" w:type="dxa"/>
            <w:vAlign w:val="top"/>
          </w:tcPr>
          <w:p>
            <w:pPr>
              <w:pStyle w:val="8"/>
              <w:spacing w:before="62" w:line="220" w:lineRule="auto"/>
              <w:ind w:left="11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四级指标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before="62" w:line="220" w:lineRule="auto"/>
              <w:ind w:left="206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评分标准</w:t>
            </w:r>
          </w:p>
        </w:tc>
        <w:tc>
          <w:tcPr>
            <w:tcW w:w="1028" w:type="dxa"/>
            <w:vAlign w:val="top"/>
          </w:tcPr>
          <w:p>
            <w:pPr>
              <w:pStyle w:val="8"/>
              <w:spacing w:before="62" w:line="220" w:lineRule="auto"/>
              <w:ind w:left="21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专家评分</w:t>
            </w:r>
          </w:p>
        </w:tc>
        <w:tc>
          <w:tcPr>
            <w:tcW w:w="1014" w:type="dxa"/>
            <w:vAlign w:val="top"/>
          </w:tcPr>
          <w:p>
            <w:pPr>
              <w:pStyle w:val="8"/>
              <w:spacing w:before="62" w:line="220" w:lineRule="auto"/>
              <w:ind w:left="19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4"/>
                <w:sz w:val="15"/>
                <w:szCs w:val="15"/>
              </w:rPr>
              <w:t>扣分原因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4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投入</w:t>
            </w:r>
          </w:p>
        </w:tc>
        <w:tc>
          <w:tcPr>
            <w:tcW w:w="1178" w:type="dxa"/>
            <w:vAlign w:val="top"/>
          </w:tcPr>
          <w:p>
            <w:pPr>
              <w:pStyle w:val="8"/>
              <w:spacing w:before="127" w:line="220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目标设定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before="127" w:line="219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预算配置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4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过程</w:t>
            </w:r>
          </w:p>
        </w:tc>
        <w:tc>
          <w:tcPr>
            <w:tcW w:w="1178" w:type="dxa"/>
            <w:vAlign w:val="top"/>
          </w:tcPr>
          <w:p>
            <w:pPr>
              <w:pStyle w:val="8"/>
              <w:spacing w:before="127" w:line="219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预算执行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before="118" w:line="219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预算管理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78" w:type="dxa"/>
            <w:vAlign w:val="top"/>
          </w:tcPr>
          <w:p>
            <w:pPr>
              <w:pStyle w:val="8"/>
              <w:spacing w:before="118" w:line="219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资产管理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43" w:type="dxa"/>
            <w:vAlign w:val="top"/>
          </w:tcPr>
          <w:p>
            <w:pPr>
              <w:pStyle w:val="8"/>
              <w:spacing w:before="128" w:line="219" w:lineRule="auto"/>
              <w:ind w:left="4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9"/>
                <w:sz w:val="15"/>
                <w:szCs w:val="15"/>
              </w:rPr>
              <w:t>产出</w:t>
            </w:r>
          </w:p>
        </w:tc>
        <w:tc>
          <w:tcPr>
            <w:tcW w:w="1178" w:type="dxa"/>
            <w:vAlign w:val="top"/>
          </w:tcPr>
          <w:p>
            <w:pPr>
              <w:pStyle w:val="8"/>
              <w:spacing w:before="129" w:line="220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职责履行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43" w:type="dxa"/>
            <w:vAlign w:val="top"/>
          </w:tcPr>
          <w:p>
            <w:pPr>
              <w:pStyle w:val="8"/>
              <w:spacing w:before="119" w:line="220" w:lineRule="auto"/>
              <w:ind w:left="4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效果</w:t>
            </w:r>
          </w:p>
        </w:tc>
        <w:tc>
          <w:tcPr>
            <w:tcW w:w="1178" w:type="dxa"/>
            <w:vAlign w:val="top"/>
          </w:tcPr>
          <w:p>
            <w:pPr>
              <w:pStyle w:val="8"/>
              <w:spacing w:before="119" w:line="220" w:lineRule="auto"/>
              <w:ind w:left="26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履职效益</w:t>
            </w:r>
          </w:p>
        </w:tc>
        <w:tc>
          <w:tcPr>
            <w:tcW w:w="8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2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1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8" w:hRule="atLeast"/>
        </w:trPr>
        <w:tc>
          <w:tcPr>
            <w:tcW w:w="7050" w:type="dxa"/>
            <w:gridSpan w:val="7"/>
            <w:vAlign w:val="top"/>
          </w:tcPr>
          <w:p>
            <w:pPr>
              <w:pStyle w:val="8"/>
              <w:spacing w:before="11" w:line="221" w:lineRule="auto"/>
              <w:ind w:left="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问题：</w:t>
            </w:r>
          </w:p>
          <w:p>
            <w:pPr>
              <w:spacing w:line="26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20" w:lineRule="auto"/>
              <w:ind w:left="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建议：</w:t>
            </w: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19" w:lineRule="auto"/>
              <w:ind w:left="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专家签字：</w:t>
            </w:r>
          </w:p>
          <w:p>
            <w:pPr>
              <w:spacing w:line="27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2" w:line="236" w:lineRule="auto"/>
              <w:ind w:left="530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月</w:t>
            </w:r>
            <w:r>
              <w:rPr>
                <w:rFonts w:hint="eastAsia" w:ascii="宋体" w:hAnsi="宋体" w:eastAsia="宋体" w:cs="宋体"/>
                <w:spacing w:val="12"/>
                <w:sz w:val="15"/>
                <w:szCs w:val="15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7" w:type="default"/>
          <w:pgSz w:w="12530" w:h="16060"/>
          <w:pgMar w:top="1365" w:right="1879" w:bottom="2484" w:left="1879" w:header="0" w:footer="2365" w:gutter="0"/>
          <w:cols w:space="720" w:num="1"/>
        </w:sectPr>
      </w:pPr>
    </w:p>
    <w:p>
      <w:pPr>
        <w:spacing w:before="153" w:line="219" w:lineRule="auto"/>
        <w:ind w:left="523"/>
        <w:rPr>
          <w:rFonts w:hint="eastAsia" w:ascii="宋体" w:hAnsi="宋体" w:eastAsia="宋体" w:cs="宋体"/>
          <w:spacing w:val="5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附件4-3</w:t>
      </w:r>
    </w:p>
    <w:p>
      <w:pPr>
        <w:spacing w:before="153" w:line="219" w:lineRule="auto"/>
        <w:ind w:left="523"/>
        <w:rPr>
          <w:rFonts w:hint="eastAsia" w:ascii="宋体" w:hAnsi="宋体" w:eastAsia="宋体" w:cs="宋体"/>
          <w:spacing w:val="5"/>
          <w:sz w:val="30"/>
          <w:szCs w:val="30"/>
        </w:rPr>
      </w:pPr>
    </w:p>
    <w:p>
      <w:pPr>
        <w:spacing w:before="145" w:line="561" w:lineRule="exact"/>
        <w:ind w:left="114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2"/>
          <w:position w:val="12"/>
          <w:sz w:val="30"/>
          <w:szCs w:val="30"/>
        </w:rPr>
        <w:t>巴彦淖尔市本级财政支出项目绩效评价</w:t>
      </w:r>
    </w:p>
    <w:p>
      <w:pPr>
        <w:spacing w:before="1" w:line="218" w:lineRule="auto"/>
        <w:ind w:left="299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7"/>
          <w:sz w:val="30"/>
          <w:szCs w:val="30"/>
        </w:rPr>
        <w:t>专家意见汇总书</w:t>
      </w: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1" w:line="336" w:lineRule="auto"/>
        <w:ind w:left="52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4"/>
          <w:sz w:val="30"/>
          <w:szCs w:val="30"/>
        </w:rPr>
        <w:t>项目名称：</w:t>
      </w:r>
      <w:r>
        <w:rPr>
          <w:rFonts w:hint="eastAsia"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</w:t>
      </w:r>
    </w:p>
    <w:p>
      <w:pPr>
        <w:spacing w:line="219" w:lineRule="auto"/>
        <w:ind w:left="52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3"/>
          <w:sz w:val="30"/>
          <w:szCs w:val="30"/>
        </w:rPr>
        <w:t>项目代码：</w:t>
      </w:r>
      <w:r>
        <w:rPr>
          <w:rFonts w:hint="eastAsia"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</w:t>
      </w:r>
    </w:p>
    <w:p>
      <w:pPr>
        <w:spacing w:before="218" w:line="220" w:lineRule="auto"/>
        <w:ind w:left="52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4"/>
          <w:sz w:val="30"/>
          <w:szCs w:val="30"/>
        </w:rPr>
        <w:t>项目单位：</w:t>
      </w:r>
      <w:r>
        <w:rPr>
          <w:rFonts w:hint="eastAsia"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</w:t>
      </w:r>
    </w:p>
    <w:p>
      <w:pPr>
        <w:spacing w:before="196" w:line="219" w:lineRule="auto"/>
        <w:ind w:left="52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4"/>
          <w:sz w:val="30"/>
          <w:szCs w:val="30"/>
        </w:rPr>
        <w:t>主管部门：</w:t>
      </w:r>
      <w:r>
        <w:rPr>
          <w:rFonts w:hint="eastAsia" w:ascii="宋体" w:hAnsi="宋体" w:eastAsia="宋体" w:cs="宋体"/>
          <w:spacing w:val="-3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</w:t>
      </w:r>
    </w:p>
    <w:p>
      <w:pPr>
        <w:spacing w:before="205" w:line="218" w:lineRule="auto"/>
        <w:ind w:left="52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3"/>
          <w:sz w:val="30"/>
          <w:szCs w:val="30"/>
        </w:rPr>
        <w:t>评价时间：</w:t>
      </w:r>
      <w:r>
        <w:rPr>
          <w:rFonts w:hint="eastAsia"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</w:t>
      </w:r>
    </w:p>
    <w:p>
      <w:pPr>
        <w:spacing w:line="269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7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7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7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7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7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1" w:line="219" w:lineRule="auto"/>
        <w:ind w:left="263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巴彦淖尔市财政局</w:t>
      </w:r>
      <w:r>
        <w:rPr>
          <w:rFonts w:hint="eastAsia" w:ascii="宋体" w:hAnsi="宋体" w:eastAsia="宋体" w:cs="宋体"/>
          <w:spacing w:val="12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30"/>
          <w:szCs w:val="30"/>
        </w:rPr>
        <w:t>制</w:t>
      </w:r>
    </w:p>
    <w:p>
      <w:pPr>
        <w:spacing w:line="219" w:lineRule="auto"/>
        <w:rPr>
          <w:rFonts w:hint="eastAsia" w:ascii="宋体" w:hAnsi="宋体" w:eastAsia="宋体" w:cs="宋体"/>
          <w:sz w:val="15"/>
          <w:szCs w:val="15"/>
        </w:rPr>
        <w:sectPr>
          <w:footerReference r:id="rId8" w:type="default"/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line="286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86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8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8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before="87" w:line="219" w:lineRule="auto"/>
        <w:ind w:left="3567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填</w:t>
      </w:r>
      <w:r>
        <w:rPr>
          <w:rFonts w:hint="eastAsia" w:ascii="宋体" w:hAnsi="宋体" w:eastAsia="宋体" w:cs="宋体"/>
          <w:spacing w:val="-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报</w:t>
      </w:r>
      <w:r>
        <w:rPr>
          <w:rFonts w:hint="eastAsia" w:ascii="宋体" w:hAnsi="宋体" w:eastAsia="宋体" w:cs="宋体"/>
          <w:spacing w:val="-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说</w:t>
      </w:r>
      <w:r>
        <w:rPr>
          <w:rFonts w:hint="eastAsia" w:ascii="宋体" w:hAnsi="宋体" w:eastAsia="宋体" w:cs="宋体"/>
          <w:spacing w:val="2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pacing w:val="-8"/>
          <w:sz w:val="32"/>
          <w:szCs w:val="32"/>
        </w:rPr>
        <w:t>明</w:t>
      </w:r>
    </w:p>
    <w:p>
      <w:pPr>
        <w:spacing w:before="272" w:line="383" w:lineRule="auto"/>
        <w:ind w:left="834" w:right="1549" w:firstLine="57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一、“专家评分汇总表”中的分值是指《巴彦淖尔市本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级财政支出项目绩效评价专家评价书》项目绩效评价表中所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标明的“一级指标分值”或“二级指标分值”。各位专家的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计分是由相应的“三级、四级指标得分”汇总得来的。</w:t>
      </w:r>
    </w:p>
    <w:p>
      <w:pPr>
        <w:spacing w:before="240" w:line="383" w:lineRule="auto"/>
        <w:ind w:left="834" w:right="1556" w:firstLine="55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sz w:val="28"/>
          <w:szCs w:val="28"/>
        </w:rPr>
        <w:t>二、“绩效级别”分为四级。四个级别分别是：优(90</w:t>
      </w:r>
      <w:r>
        <w:rPr>
          <w:rFonts w:hint="eastAsia"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5"/>
          <w:sz w:val="28"/>
          <w:szCs w:val="28"/>
        </w:rPr>
        <w:t>分—100分)、良(80分—89分)、中(60分—79分)、</w:t>
      </w:r>
      <w:r>
        <w:rPr>
          <w:rFonts w:hint="eastAsia" w:ascii="宋体" w:hAnsi="宋体" w:eastAsia="宋体" w:cs="宋体"/>
          <w:spacing w:val="4"/>
          <w:sz w:val="28"/>
          <w:szCs w:val="28"/>
        </w:rPr>
        <w:t>差(0</w:t>
      </w:r>
      <w:r>
        <w:rPr>
          <w:rFonts w:hint="eastAsia" w:ascii="宋体" w:hAnsi="宋体" w:eastAsia="宋体" w:cs="宋体"/>
          <w:spacing w:val="2"/>
          <w:sz w:val="28"/>
          <w:szCs w:val="28"/>
        </w:rPr>
        <w:t>分-59分)。</w:t>
      </w:r>
    </w:p>
    <w:p>
      <w:pPr>
        <w:spacing w:line="220" w:lineRule="auto"/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1346" w:right="1300" w:bottom="400" w:left="1836" w:header="0" w:footer="0" w:gutter="0"/>
          <w:cols w:space="720" w:num="1"/>
        </w:sectPr>
      </w:pPr>
    </w:p>
    <w:p>
      <w:pPr>
        <w:spacing w:before="259" w:line="220" w:lineRule="auto"/>
        <w:ind w:left="1055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-5"/>
          <w:sz w:val="18"/>
          <w:szCs w:val="18"/>
        </w:rPr>
        <w:t>一、专家评分汇总表</w:t>
      </w:r>
    </w:p>
    <w:p>
      <w:pPr>
        <w:spacing w:line="89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7189" w:type="dxa"/>
        <w:tblInd w:w="7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609"/>
        <w:gridCol w:w="809"/>
        <w:gridCol w:w="799"/>
        <w:gridCol w:w="799"/>
        <w:gridCol w:w="799"/>
        <w:gridCol w:w="769"/>
        <w:gridCol w:w="789"/>
        <w:gridCol w:w="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42" w:type="dxa"/>
            <w:gridSpan w:val="2"/>
            <w:vAlign w:val="top"/>
          </w:tcPr>
          <w:p>
            <w:pPr>
              <w:pStyle w:val="8"/>
              <w:spacing w:before="123" w:line="542" w:lineRule="exact"/>
              <w:ind w:left="274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cs="宋体"/>
                <w:spacing w:val="2"/>
                <w:position w:val="20"/>
                <w:sz w:val="15"/>
                <w:szCs w:val="15"/>
                <w:lang w:eastAsia="zh-CN"/>
              </w:rPr>
              <w:t>评价指标及分值</w:t>
            </w:r>
          </w:p>
        </w:tc>
        <w:tc>
          <w:tcPr>
            <w:tcW w:w="5547" w:type="dxa"/>
            <w:gridSpan w:val="7"/>
            <w:vAlign w:val="top"/>
          </w:tcPr>
          <w:p>
            <w:pPr>
              <w:pStyle w:val="8"/>
              <w:spacing w:before="87" w:line="218" w:lineRule="auto"/>
              <w:jc w:val="center"/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</w:pPr>
          </w:p>
          <w:p>
            <w:pPr>
              <w:pStyle w:val="8"/>
              <w:spacing w:before="87" w:line="218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专家评价计分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33" w:type="dxa"/>
            <w:vAlign w:val="top"/>
          </w:tcPr>
          <w:p>
            <w:pPr>
              <w:spacing w:line="25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18" w:lineRule="auto"/>
              <w:ind w:left="5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评价指标</w:t>
            </w:r>
          </w:p>
        </w:tc>
        <w:tc>
          <w:tcPr>
            <w:tcW w:w="609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219" w:lineRule="auto"/>
              <w:ind w:left="11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分值</w:t>
            </w:r>
          </w:p>
        </w:tc>
        <w:tc>
          <w:tcPr>
            <w:tcW w:w="809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专家1</w:t>
            </w:r>
          </w:p>
        </w:tc>
        <w:tc>
          <w:tcPr>
            <w:tcW w:w="799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5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专家2</w:t>
            </w:r>
          </w:p>
        </w:tc>
        <w:tc>
          <w:tcPr>
            <w:tcW w:w="799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5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专家3</w:t>
            </w:r>
          </w:p>
        </w:tc>
        <w:tc>
          <w:tcPr>
            <w:tcW w:w="799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6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专家4</w:t>
            </w:r>
          </w:p>
        </w:tc>
        <w:tc>
          <w:tcPr>
            <w:tcW w:w="769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6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专家5</w:t>
            </w:r>
          </w:p>
        </w:tc>
        <w:tc>
          <w:tcPr>
            <w:tcW w:w="789" w:type="dxa"/>
            <w:vAlign w:val="top"/>
          </w:tcPr>
          <w:p>
            <w:pPr>
              <w:spacing w:line="34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26" w:line="111" w:lineRule="exact"/>
              <w:ind w:left="9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*</w:t>
            </w:r>
          </w:p>
        </w:tc>
        <w:tc>
          <w:tcPr>
            <w:tcW w:w="783" w:type="dxa"/>
            <w:vAlign w:val="top"/>
          </w:tcPr>
          <w:p>
            <w:pPr>
              <w:spacing w:line="25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6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平均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33" w:type="dxa"/>
            <w:vAlign w:val="top"/>
          </w:tcPr>
          <w:p>
            <w:pPr>
              <w:spacing w:line="24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3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投入</w:t>
            </w:r>
          </w:p>
        </w:tc>
        <w:tc>
          <w:tcPr>
            <w:tcW w:w="609" w:type="dxa"/>
            <w:vAlign w:val="top"/>
          </w:tcPr>
          <w:p>
            <w:pPr>
              <w:spacing w:line="29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184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15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33" w:type="dxa"/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1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项目立项</w:t>
            </w:r>
          </w:p>
        </w:tc>
        <w:tc>
          <w:tcPr>
            <w:tcW w:w="609" w:type="dxa"/>
            <w:vAlign w:val="top"/>
          </w:tcPr>
          <w:p>
            <w:pPr>
              <w:spacing w:line="29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182" w:lineRule="auto"/>
              <w:ind w:left="2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33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1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资金落实</w:t>
            </w:r>
          </w:p>
        </w:tc>
        <w:tc>
          <w:tcPr>
            <w:tcW w:w="609" w:type="dxa"/>
            <w:vAlign w:val="top"/>
          </w:tcPr>
          <w:p>
            <w:pPr>
              <w:spacing w:line="28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184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10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33" w:type="dxa"/>
            <w:vAlign w:val="top"/>
          </w:tcPr>
          <w:p>
            <w:pPr>
              <w:spacing w:line="2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3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过程</w:t>
            </w:r>
          </w:p>
        </w:tc>
        <w:tc>
          <w:tcPr>
            <w:tcW w:w="609" w:type="dxa"/>
            <w:vAlign w:val="top"/>
          </w:tcPr>
          <w:p>
            <w:pPr>
              <w:spacing w:line="28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184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15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33" w:type="dxa"/>
            <w:vAlign w:val="top"/>
          </w:tcPr>
          <w:p>
            <w:pPr>
              <w:pStyle w:val="8"/>
              <w:spacing w:before="293" w:line="219" w:lineRule="auto"/>
              <w:ind w:left="1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业务管理</w:t>
            </w:r>
          </w:p>
        </w:tc>
        <w:tc>
          <w:tcPr>
            <w:tcW w:w="609" w:type="dxa"/>
            <w:vAlign w:val="top"/>
          </w:tcPr>
          <w:p>
            <w:pPr>
              <w:spacing w:line="28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182" w:lineRule="auto"/>
              <w:ind w:left="2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33" w:type="dxa"/>
            <w:vAlign w:val="top"/>
          </w:tcPr>
          <w:p>
            <w:pPr>
              <w:pStyle w:val="8"/>
              <w:spacing w:before="293" w:line="219" w:lineRule="auto"/>
              <w:ind w:left="1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财务管理</w:t>
            </w:r>
          </w:p>
        </w:tc>
        <w:tc>
          <w:tcPr>
            <w:tcW w:w="609" w:type="dxa"/>
            <w:vAlign w:val="top"/>
          </w:tcPr>
          <w:p>
            <w:pPr>
              <w:spacing w:line="27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184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6"/>
                <w:sz w:val="15"/>
                <w:szCs w:val="15"/>
              </w:rPr>
              <w:t>10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33" w:type="dxa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19" w:lineRule="auto"/>
              <w:ind w:left="3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0"/>
                <w:sz w:val="15"/>
                <w:szCs w:val="15"/>
              </w:rPr>
              <w:t>产出</w:t>
            </w:r>
          </w:p>
        </w:tc>
        <w:tc>
          <w:tcPr>
            <w:tcW w:w="609" w:type="dxa"/>
            <w:vAlign w:val="top"/>
          </w:tcPr>
          <w:p>
            <w:pPr>
              <w:spacing w:line="28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183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33" w:type="dxa"/>
            <w:vAlign w:val="top"/>
          </w:tcPr>
          <w:p>
            <w:pPr>
              <w:spacing w:line="25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219" w:lineRule="auto"/>
              <w:ind w:left="1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项目产出</w:t>
            </w:r>
          </w:p>
        </w:tc>
        <w:tc>
          <w:tcPr>
            <w:tcW w:w="609" w:type="dxa"/>
            <w:vAlign w:val="top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183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33" w:type="dxa"/>
            <w:vAlign w:val="top"/>
          </w:tcPr>
          <w:p>
            <w:pPr>
              <w:spacing w:line="26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3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效果</w:t>
            </w:r>
          </w:p>
        </w:tc>
        <w:tc>
          <w:tcPr>
            <w:tcW w:w="609" w:type="dxa"/>
            <w:vAlign w:val="top"/>
          </w:tcPr>
          <w:p>
            <w:pPr>
              <w:spacing w:line="31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183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40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33" w:type="dxa"/>
            <w:vAlign w:val="top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9" w:line="220" w:lineRule="auto"/>
              <w:ind w:left="1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项目效益</w:t>
            </w:r>
          </w:p>
        </w:tc>
        <w:tc>
          <w:tcPr>
            <w:tcW w:w="609" w:type="dxa"/>
            <w:vAlign w:val="top"/>
          </w:tcPr>
          <w:p>
            <w:pPr>
              <w:spacing w:line="32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183" w:lineRule="auto"/>
              <w:ind w:left="2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45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33" w:type="dxa"/>
            <w:vAlign w:val="top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221" w:lineRule="auto"/>
              <w:ind w:left="3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合计</w:t>
            </w:r>
          </w:p>
        </w:tc>
        <w:tc>
          <w:tcPr>
            <w:tcW w:w="609" w:type="dxa"/>
            <w:vAlign w:val="top"/>
          </w:tcPr>
          <w:p>
            <w:pPr>
              <w:spacing w:line="33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8" w:line="184" w:lineRule="auto"/>
              <w:ind w:left="16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100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spacing w:line="29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9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96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183" w:lineRule="auto"/>
        <w:rPr>
          <w:rFonts w:hint="eastAsia" w:ascii="宋体" w:hAnsi="宋体" w:eastAsia="宋体" w:cs="宋体"/>
          <w:sz w:val="15"/>
          <w:szCs w:val="15"/>
        </w:rPr>
        <w:sectPr>
          <w:pgSz w:w="12960" w:h="16390"/>
          <w:pgMar w:top="1344" w:right="1944" w:bottom="2347" w:left="1944" w:header="0" w:footer="0" w:gutter="0"/>
          <w:cols w:space="720" w:num="1"/>
        </w:sectPr>
      </w:pPr>
    </w:p>
    <w:p>
      <w:pPr>
        <w:spacing w:line="279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before="91" w:line="218" w:lineRule="auto"/>
        <w:ind w:left="75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二、专家评价综合意见</w:t>
      </w:r>
    </w:p>
    <w:p>
      <w:pPr>
        <w:spacing w:line="75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7190" w:type="dxa"/>
        <w:tblInd w:w="5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6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53" w:type="dxa"/>
            <w:vAlign w:val="top"/>
          </w:tcPr>
          <w:p>
            <w:pPr>
              <w:pStyle w:val="8"/>
              <w:spacing w:before="153" w:line="218" w:lineRule="auto"/>
              <w:ind w:left="6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评价得分</w:t>
            </w:r>
          </w:p>
        </w:tc>
        <w:tc>
          <w:tcPr>
            <w:tcW w:w="60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53" w:type="dxa"/>
            <w:vAlign w:val="top"/>
          </w:tcPr>
          <w:p>
            <w:pPr>
              <w:pStyle w:val="8"/>
              <w:spacing w:before="142" w:line="220" w:lineRule="auto"/>
              <w:ind w:left="6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绩效级别</w:t>
            </w:r>
          </w:p>
        </w:tc>
        <w:tc>
          <w:tcPr>
            <w:tcW w:w="6037" w:type="dxa"/>
            <w:vAlign w:val="top"/>
          </w:tcPr>
          <w:p>
            <w:pPr>
              <w:pStyle w:val="8"/>
              <w:spacing w:before="141" w:line="219" w:lineRule="auto"/>
              <w:ind w:left="8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3"/>
                <w:sz w:val="15"/>
                <w:szCs w:val="15"/>
              </w:rPr>
              <w:t>优口</w:t>
            </w:r>
            <w:r>
              <w:rPr>
                <w:rFonts w:hint="eastAsia" w:ascii="宋体" w:hAnsi="宋体" w:eastAsia="宋体" w:cs="宋体"/>
                <w:spacing w:val="26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15"/>
                <w:szCs w:val="15"/>
              </w:rPr>
              <w:t>良□</w:t>
            </w:r>
            <w:r>
              <w:rPr>
                <w:rFonts w:hint="eastAsia" w:ascii="宋体" w:hAnsi="宋体" w:eastAsia="宋体" w:cs="宋体"/>
                <w:spacing w:val="16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15"/>
                <w:szCs w:val="15"/>
              </w:rPr>
              <w:t>中口</w:t>
            </w:r>
            <w:r>
              <w:rPr>
                <w:rFonts w:hint="eastAsia" w:ascii="宋体" w:hAnsi="宋体" w:eastAsia="宋体" w:cs="宋体"/>
                <w:spacing w:val="7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3"/>
                <w:sz w:val="15"/>
                <w:szCs w:val="15"/>
              </w:rPr>
              <w:t>差C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7190" w:type="dxa"/>
            <w:gridSpan w:val="2"/>
            <w:vAlign w:val="top"/>
          </w:tcPr>
          <w:p>
            <w:pPr>
              <w:pStyle w:val="8"/>
              <w:spacing w:before="164" w:line="221" w:lineRule="auto"/>
              <w:ind w:left="7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0" w:hRule="atLeast"/>
        </w:trPr>
        <w:tc>
          <w:tcPr>
            <w:tcW w:w="7190" w:type="dxa"/>
            <w:gridSpan w:val="2"/>
            <w:vAlign w:val="top"/>
          </w:tcPr>
          <w:p>
            <w:pPr>
              <w:pStyle w:val="8"/>
              <w:spacing w:before="142" w:line="220" w:lineRule="auto"/>
              <w:ind w:left="6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5"/>
                <w:szCs w:val="15"/>
              </w:rPr>
              <w:t>建议：</w:t>
            </w: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4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82" w:line="527" w:lineRule="exact"/>
              <w:ind w:firstLine="2952" w:firstLineChars="210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position w:val="21"/>
                <w:sz w:val="15"/>
                <w:szCs w:val="15"/>
              </w:rPr>
              <w:t>专家组组长：</w:t>
            </w:r>
          </w:p>
          <w:p>
            <w:pPr>
              <w:pStyle w:val="8"/>
              <w:spacing w:before="1" w:line="217" w:lineRule="auto"/>
              <w:ind w:left="2868" w:firstLine="143" w:firstLineChars="10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5"/>
                <w:szCs w:val="15"/>
              </w:rPr>
              <w:t>评价工作组组长：</w:t>
            </w:r>
          </w:p>
          <w:p>
            <w:pPr>
              <w:pStyle w:val="8"/>
              <w:spacing w:before="240" w:line="219" w:lineRule="auto"/>
              <w:ind w:left="397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9"/>
                <w:sz w:val="15"/>
                <w:szCs w:val="15"/>
              </w:rPr>
              <w:t>年</w:t>
            </w:r>
            <w:r>
              <w:rPr>
                <w:rFonts w:hint="eastAsia" w:ascii="宋体" w:hAnsi="宋体" w:eastAsia="宋体" w:cs="宋体"/>
                <w:spacing w:val="18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15"/>
                <w:szCs w:val="15"/>
              </w:rPr>
              <w:t>月</w:t>
            </w:r>
            <w:r>
              <w:rPr>
                <w:rFonts w:hint="eastAsia" w:ascii="宋体" w:hAnsi="宋体" w:eastAsia="宋体" w:cs="宋体"/>
                <w:spacing w:val="27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sz w:val="15"/>
                <w:szCs w:val="15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9" w:type="default"/>
          <w:pgSz w:w="12240" w:h="15840"/>
          <w:pgMar w:top="1346" w:right="1836" w:bottom="2345" w:left="1836" w:header="0" w:footer="2196" w:gutter="0"/>
          <w:cols w:space="720" w:num="1"/>
        </w:sectPr>
      </w:pPr>
    </w:p>
    <w:p>
      <w:pPr>
        <w:spacing w:before="55" w:line="219" w:lineRule="auto"/>
        <w:ind w:left="698"/>
        <w:outlineLvl w:val="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b/>
          <w:bCs/>
          <w:spacing w:val="-13"/>
          <w:sz w:val="15"/>
          <w:szCs w:val="15"/>
        </w:rPr>
        <w:t>三、专家组基本情况</w:t>
      </w:r>
    </w:p>
    <w:p>
      <w:pPr>
        <w:spacing w:line="137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6999" w:type="dxa"/>
        <w:tblInd w:w="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738"/>
        <w:gridCol w:w="1737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762" w:type="dxa"/>
            <w:vAlign w:val="top"/>
          </w:tcPr>
          <w:p>
            <w:pPr>
              <w:pStyle w:val="8"/>
              <w:spacing w:before="285" w:line="219" w:lineRule="auto"/>
              <w:ind w:left="64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6"/>
                <w:sz w:val="15"/>
                <w:szCs w:val="15"/>
              </w:rPr>
              <w:t>姓名</w:t>
            </w:r>
          </w:p>
        </w:tc>
        <w:tc>
          <w:tcPr>
            <w:tcW w:w="1738" w:type="dxa"/>
            <w:vAlign w:val="top"/>
          </w:tcPr>
          <w:p>
            <w:pPr>
              <w:pStyle w:val="8"/>
              <w:spacing w:before="288" w:line="221" w:lineRule="auto"/>
              <w:ind w:left="6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职称</w:t>
            </w:r>
          </w:p>
        </w:tc>
        <w:tc>
          <w:tcPr>
            <w:tcW w:w="1737" w:type="dxa"/>
            <w:vAlign w:val="top"/>
          </w:tcPr>
          <w:p>
            <w:pPr>
              <w:pStyle w:val="8"/>
              <w:spacing w:before="285" w:line="220" w:lineRule="auto"/>
              <w:ind w:left="62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专业</w:t>
            </w:r>
          </w:p>
        </w:tc>
        <w:tc>
          <w:tcPr>
            <w:tcW w:w="1762" w:type="dxa"/>
            <w:vAlign w:val="top"/>
          </w:tcPr>
          <w:p>
            <w:pPr>
              <w:pStyle w:val="8"/>
              <w:spacing w:before="286" w:line="221" w:lineRule="auto"/>
              <w:ind w:left="62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10" w:type="default"/>
          <w:pgSz w:w="12240" w:h="15840"/>
          <w:pgMar w:top="1260" w:right="1836" w:bottom="2538" w:left="1836" w:header="0" w:footer="2370" w:gutter="0"/>
          <w:cols w:space="720" w:num="1"/>
        </w:sectPr>
      </w:pPr>
    </w:p>
    <w:p>
      <w:pPr>
        <w:spacing w:line="418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5" w:line="227" w:lineRule="auto"/>
        <w:ind w:left="77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4"/>
          <w:sz w:val="30"/>
          <w:szCs w:val="30"/>
        </w:rPr>
        <w:t>附件4-4</w:t>
      </w:r>
    </w:p>
    <w:p>
      <w:pPr>
        <w:spacing w:line="27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7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117" w:line="518" w:lineRule="exact"/>
        <w:ind w:left="212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8"/>
          <w:position w:val="11"/>
          <w:sz w:val="30"/>
          <w:szCs w:val="30"/>
        </w:rPr>
        <w:t>巴彦淖尔市本级部门整体支出</w:t>
      </w:r>
    </w:p>
    <w:p>
      <w:pPr>
        <w:spacing w:before="1" w:line="217" w:lineRule="auto"/>
        <w:ind w:left="247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9"/>
          <w:sz w:val="30"/>
          <w:szCs w:val="30"/>
        </w:rPr>
        <w:t>绩效评价专家意见汇总书</w:t>
      </w:r>
    </w:p>
    <w:p>
      <w:pPr>
        <w:spacing w:line="251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1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5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4" w:line="219" w:lineRule="auto"/>
        <w:ind w:left="778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0"/>
          <w:sz w:val="30"/>
          <w:szCs w:val="30"/>
        </w:rPr>
        <w:t>主管名称：</w:t>
      </w:r>
      <w:r>
        <w:rPr>
          <w:rFonts w:hint="eastAsia" w:ascii="宋体" w:hAnsi="宋体" w:eastAsia="宋体" w:cs="宋体"/>
          <w:spacing w:val="-4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</w:t>
      </w:r>
    </w:p>
    <w:p>
      <w:pPr>
        <w:spacing w:line="297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98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4" w:line="218" w:lineRule="auto"/>
        <w:ind w:left="778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35"/>
          <w:sz w:val="30"/>
          <w:szCs w:val="30"/>
        </w:rPr>
        <w:t>评价时间：</w:t>
      </w:r>
      <w:r>
        <w:rPr>
          <w:rFonts w:hint="eastAsia"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 w:color="auto"/>
        </w:rPr>
        <w:t xml:space="preserve">                             </w:t>
      </w:r>
    </w:p>
    <w:p>
      <w:pPr>
        <w:spacing w:line="246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6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6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6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7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7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85" w:line="219" w:lineRule="auto"/>
        <w:ind w:left="2977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巴彦淖尔市财政局</w:t>
      </w:r>
      <w:r>
        <w:rPr>
          <w:rFonts w:hint="eastAsia" w:ascii="宋体" w:hAnsi="宋体" w:eastAsia="宋体" w:cs="宋体"/>
          <w:spacing w:val="-5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制</w:t>
      </w:r>
    </w:p>
    <w:p>
      <w:pPr>
        <w:spacing w:line="219" w:lineRule="auto"/>
        <w:rPr>
          <w:rFonts w:hint="eastAsia" w:ascii="宋体" w:hAnsi="宋体" w:eastAsia="宋体" w:cs="宋体"/>
          <w:sz w:val="15"/>
          <w:szCs w:val="15"/>
        </w:rPr>
        <w:sectPr>
          <w:footerReference r:id="rId11" w:type="default"/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line="25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5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5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5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5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55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before="88" w:line="219" w:lineRule="auto"/>
        <w:ind w:left="418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7"/>
          <w:sz w:val="30"/>
          <w:szCs w:val="30"/>
        </w:rPr>
        <w:t>填</w:t>
      </w:r>
      <w:r>
        <w:rPr>
          <w:rFonts w:hint="eastAsia" w:ascii="宋体" w:hAnsi="宋体" w:eastAsia="宋体" w:cs="宋体"/>
          <w:spacing w:val="-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  <w:sz w:val="30"/>
          <w:szCs w:val="30"/>
        </w:rPr>
        <w:t>报</w:t>
      </w:r>
      <w:r>
        <w:rPr>
          <w:rFonts w:hint="eastAsia" w:ascii="宋体" w:hAnsi="宋体" w:eastAsia="宋体" w:cs="宋体"/>
          <w:spacing w:val="-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  <w:sz w:val="30"/>
          <w:szCs w:val="30"/>
        </w:rPr>
        <w:t>说</w:t>
      </w:r>
      <w:r>
        <w:rPr>
          <w:rFonts w:hint="eastAsia" w:ascii="宋体" w:hAnsi="宋体" w:eastAsia="宋体" w:cs="宋体"/>
          <w:spacing w:val="-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7"/>
          <w:sz w:val="30"/>
          <w:szCs w:val="30"/>
        </w:rPr>
        <w:t>明</w:t>
      </w:r>
    </w:p>
    <w:p>
      <w:pPr>
        <w:spacing w:line="32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26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88" w:line="335" w:lineRule="auto"/>
        <w:ind w:left="1450" w:right="1650" w:firstLine="609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8"/>
          <w:sz w:val="30"/>
          <w:szCs w:val="30"/>
        </w:rPr>
        <w:t>一、“专家评分汇总表”中的分值是指《巴彦淖尔市本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6"/>
          <w:sz w:val="30"/>
          <w:szCs w:val="30"/>
        </w:rPr>
        <w:t>级预算部门整体支出绩效评价专家评价书》绩效评价表中所</w:t>
      </w:r>
      <w:r>
        <w:rPr>
          <w:rFonts w:hint="eastAsia" w:ascii="宋体" w:hAnsi="宋体" w:eastAsia="宋体" w:cs="宋体"/>
          <w:spacing w:val="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6"/>
          <w:sz w:val="30"/>
          <w:szCs w:val="30"/>
        </w:rPr>
        <w:t>标明的“一级指标分值”或“二级指标分值”。各位专家的</w:t>
      </w:r>
      <w:r>
        <w:rPr>
          <w:rFonts w:hint="eastAsia" w:ascii="宋体" w:hAnsi="宋体" w:eastAsia="宋体" w:cs="宋体"/>
          <w:spacing w:val="-17"/>
          <w:sz w:val="30"/>
          <w:szCs w:val="30"/>
        </w:rPr>
        <w:t>计分是由相应的“三级、四级指标得分”汇总得来的。</w:t>
      </w:r>
    </w:p>
    <w:p>
      <w:pPr>
        <w:spacing w:before="170" w:line="335" w:lineRule="auto"/>
        <w:ind w:left="1450" w:right="1696" w:firstLine="549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2"/>
          <w:sz w:val="30"/>
          <w:szCs w:val="30"/>
        </w:rPr>
        <w:t>二、“绩效级别”分为四级。四个级别分别是：优(90</w:t>
      </w:r>
      <w:r>
        <w:rPr>
          <w:rFonts w:hint="eastAsia"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3"/>
          <w:sz w:val="30"/>
          <w:szCs w:val="30"/>
        </w:rPr>
        <w:t>分—100分)、良(80分—89分)、中(60分—79分)、</w:t>
      </w:r>
      <w:r>
        <w:rPr>
          <w:rFonts w:hint="eastAsia" w:ascii="宋体" w:hAnsi="宋体" w:eastAsia="宋体" w:cs="宋体"/>
          <w:spacing w:val="2"/>
          <w:sz w:val="30"/>
          <w:szCs w:val="30"/>
        </w:rPr>
        <w:t>差(0</w:t>
      </w:r>
      <w:r>
        <w:rPr>
          <w:rFonts w:hint="eastAsia" w:ascii="宋体" w:hAnsi="宋体" w:eastAsia="宋体" w:cs="宋体"/>
          <w:spacing w:val="-2"/>
          <w:sz w:val="30"/>
          <w:szCs w:val="30"/>
        </w:rPr>
        <w:t>分-59分)。</w:t>
      </w:r>
    </w:p>
    <w:p>
      <w:pPr>
        <w:spacing w:line="247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7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7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48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before="46" w:line="183" w:lineRule="auto"/>
        <w:ind w:left="4370"/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</w:t>
      </w:r>
    </w:p>
    <w:p>
      <w:pPr>
        <w:spacing w:line="271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71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72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490" w:lineRule="exact"/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549" w:right="1359" w:bottom="360" w:left="1119" w:header="0" w:footer="0" w:gutter="0"/>
          <w:cols w:space="720" w:num="1"/>
        </w:sectPr>
      </w:pPr>
    </w:p>
    <w:p>
      <w:pPr>
        <w:spacing w:before="54" w:line="220" w:lineRule="auto"/>
        <w:ind w:left="1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pict>
          <v:shape id="_x0000_s1028" o:spid="_x0000_s1028" o:spt="202" type="#_x0000_t202" style="position:absolute;left:0pt;margin-left:54.95pt;margin-top:460.55pt;height:12.55pt;width:10.2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STCaiyun" w:hAnsi="STCaiyun" w:eastAsia="STCaiyun" w:cs="STCaiyun"/>
                      <w:sz w:val="17"/>
                      <w:szCs w:val="17"/>
                    </w:rPr>
                  </w:pPr>
                  <w:r>
                    <w:rPr>
                      <w:rFonts w:ascii="STCaiyun" w:hAnsi="STCaiyun" w:eastAsia="STCaiyun" w:cs="STCaiyun"/>
                      <w:sz w:val="17"/>
                      <w:szCs w:val="17"/>
                    </w:rPr>
                    <w:t>则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pacing w:val="-3"/>
          <w:sz w:val="28"/>
          <w:szCs w:val="28"/>
        </w:rPr>
        <w:t>一、专家评分汇总表</w:t>
      </w:r>
    </w:p>
    <w:p>
      <w:pPr>
        <w:spacing w:line="81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6879" w:type="dxa"/>
        <w:tblInd w:w="1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579"/>
        <w:gridCol w:w="769"/>
        <w:gridCol w:w="769"/>
        <w:gridCol w:w="749"/>
        <w:gridCol w:w="769"/>
        <w:gridCol w:w="778"/>
        <w:gridCol w:w="749"/>
        <w:gridCol w:w="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32" w:type="dxa"/>
            <w:gridSpan w:val="2"/>
            <w:vAlign w:val="top"/>
          </w:tcPr>
          <w:p>
            <w:pPr>
              <w:pStyle w:val="8"/>
              <w:spacing w:line="219" w:lineRule="auto"/>
              <w:jc w:val="both"/>
              <w:rPr>
                <w:rFonts w:hint="eastAsia" w:cs="宋体"/>
                <w:spacing w:val="2"/>
                <w:position w:val="23"/>
                <w:sz w:val="15"/>
                <w:szCs w:val="15"/>
                <w:lang w:eastAsia="zh-CN"/>
              </w:rPr>
            </w:pPr>
          </w:p>
          <w:p>
            <w:pPr>
              <w:pStyle w:val="8"/>
              <w:spacing w:line="219" w:lineRule="auto"/>
              <w:jc w:val="center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cs="宋体"/>
                <w:spacing w:val="2"/>
                <w:position w:val="23"/>
                <w:sz w:val="15"/>
                <w:szCs w:val="15"/>
                <w:lang w:eastAsia="zh-CN"/>
              </w:rPr>
              <w:t>评价指标及分值</w:t>
            </w:r>
          </w:p>
        </w:tc>
        <w:tc>
          <w:tcPr>
            <w:tcW w:w="5347" w:type="dxa"/>
            <w:gridSpan w:val="7"/>
            <w:vAlign w:val="top"/>
          </w:tcPr>
          <w:p>
            <w:pPr>
              <w:spacing w:line="34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87" w:line="218" w:lineRule="auto"/>
              <w:ind w:left="188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"/>
                <w:sz w:val="15"/>
                <w:szCs w:val="15"/>
              </w:rPr>
              <w:t>专家评价计分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53" w:type="dxa"/>
            <w:vAlign w:val="top"/>
          </w:tcPr>
          <w:p>
            <w:pPr>
              <w:spacing w:line="26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18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评价指标</w:t>
            </w:r>
          </w:p>
        </w:tc>
        <w:tc>
          <w:tcPr>
            <w:tcW w:w="579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19" w:lineRule="auto"/>
              <w:ind w:left="11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分值</w:t>
            </w:r>
          </w:p>
        </w:tc>
        <w:tc>
          <w:tcPr>
            <w:tcW w:w="769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8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专家1</w:t>
            </w:r>
          </w:p>
        </w:tc>
        <w:tc>
          <w:tcPr>
            <w:tcW w:w="769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103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专家2</w:t>
            </w:r>
          </w:p>
        </w:tc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8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专家3</w:t>
            </w:r>
          </w:p>
        </w:tc>
        <w:tc>
          <w:tcPr>
            <w:tcW w:w="769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专家4</w:t>
            </w:r>
          </w:p>
        </w:tc>
        <w:tc>
          <w:tcPr>
            <w:tcW w:w="778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97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专家5</w:t>
            </w:r>
          </w:p>
        </w:tc>
        <w:tc>
          <w:tcPr>
            <w:tcW w:w="749" w:type="dxa"/>
            <w:vAlign w:val="top"/>
          </w:tcPr>
          <w:p>
            <w:pPr>
              <w:spacing w:line="36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20" w:line="92" w:lineRule="exact"/>
              <w:ind w:left="189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position w:val="1"/>
                <w:sz w:val="15"/>
                <w:szCs w:val="15"/>
              </w:rPr>
              <w:t>·</w:t>
            </w:r>
          </w:p>
        </w:tc>
        <w:tc>
          <w:tcPr>
            <w:tcW w:w="764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10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平均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3" w:type="dxa"/>
            <w:vAlign w:val="top"/>
          </w:tcPr>
          <w:p>
            <w:pPr>
              <w:spacing w:line="342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2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投入</w:t>
            </w:r>
          </w:p>
        </w:tc>
        <w:tc>
          <w:tcPr>
            <w:tcW w:w="579" w:type="dxa"/>
            <w:vAlign w:val="top"/>
          </w:tcPr>
          <w:p>
            <w:pPr>
              <w:spacing w:line="43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4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15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53" w:type="dxa"/>
            <w:vAlign w:val="top"/>
          </w:tcPr>
          <w:p>
            <w:pPr>
              <w:spacing w:line="34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</w:rPr>
              <w:t>目标设定</w:t>
            </w:r>
          </w:p>
        </w:tc>
        <w:tc>
          <w:tcPr>
            <w:tcW w:w="579" w:type="dxa"/>
            <w:vAlign w:val="top"/>
          </w:tcPr>
          <w:p>
            <w:pPr>
              <w:spacing w:line="40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2" w:lineRule="auto"/>
              <w:ind w:left="2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53" w:type="dxa"/>
            <w:vAlign w:val="top"/>
          </w:tcPr>
          <w:p>
            <w:pPr>
              <w:spacing w:line="333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6" w:line="219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预算配置</w:t>
            </w:r>
          </w:p>
        </w:tc>
        <w:tc>
          <w:tcPr>
            <w:tcW w:w="579" w:type="dxa"/>
            <w:vAlign w:val="top"/>
          </w:tcPr>
          <w:p>
            <w:pPr>
              <w:spacing w:line="416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4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10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3" w:type="dxa"/>
            <w:vAlign w:val="top"/>
          </w:tcPr>
          <w:p>
            <w:pPr>
              <w:spacing w:line="32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2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过程</w:t>
            </w:r>
          </w:p>
        </w:tc>
        <w:tc>
          <w:tcPr>
            <w:tcW w:w="579" w:type="dxa"/>
            <w:vAlign w:val="top"/>
          </w:tcPr>
          <w:p>
            <w:pPr>
              <w:spacing w:line="38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4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15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3" w:type="dxa"/>
            <w:vAlign w:val="top"/>
          </w:tcPr>
          <w:p>
            <w:pPr>
              <w:spacing w:line="33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6" w:line="219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预算执行</w:t>
            </w:r>
          </w:p>
        </w:tc>
        <w:tc>
          <w:tcPr>
            <w:tcW w:w="579" w:type="dxa"/>
            <w:vAlign w:val="top"/>
          </w:tcPr>
          <w:p>
            <w:pPr>
              <w:spacing w:line="38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2" w:lineRule="auto"/>
              <w:ind w:left="2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53" w:type="dxa"/>
            <w:vAlign w:val="top"/>
          </w:tcPr>
          <w:p>
            <w:pPr>
              <w:spacing w:line="32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6" w:line="219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预算管理</w:t>
            </w:r>
          </w:p>
        </w:tc>
        <w:tc>
          <w:tcPr>
            <w:tcW w:w="579" w:type="dxa"/>
            <w:vAlign w:val="top"/>
          </w:tcPr>
          <w:p>
            <w:pPr>
              <w:spacing w:line="38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2" w:lineRule="auto"/>
              <w:ind w:left="2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3" w:type="dxa"/>
            <w:vAlign w:val="top"/>
          </w:tcPr>
          <w:p>
            <w:pPr>
              <w:spacing w:line="324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6" w:line="219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资产管理</w:t>
            </w:r>
          </w:p>
        </w:tc>
        <w:tc>
          <w:tcPr>
            <w:tcW w:w="579" w:type="dxa"/>
            <w:vAlign w:val="top"/>
          </w:tcPr>
          <w:p>
            <w:pPr>
              <w:spacing w:line="38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2" w:lineRule="auto"/>
              <w:ind w:left="23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53" w:type="dxa"/>
            <w:vAlign w:val="top"/>
          </w:tcPr>
          <w:p>
            <w:pPr>
              <w:spacing w:line="335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6" w:line="219" w:lineRule="auto"/>
              <w:ind w:left="2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0"/>
                <w:sz w:val="15"/>
                <w:szCs w:val="15"/>
              </w:rPr>
              <w:t>产出</w:t>
            </w:r>
          </w:p>
        </w:tc>
        <w:tc>
          <w:tcPr>
            <w:tcW w:w="579" w:type="dxa"/>
            <w:vAlign w:val="top"/>
          </w:tcPr>
          <w:p>
            <w:pPr>
              <w:spacing w:line="39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3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30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53" w:type="dxa"/>
            <w:vAlign w:val="top"/>
          </w:tcPr>
          <w:p>
            <w:pPr>
              <w:spacing w:line="34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职责履行</w:t>
            </w:r>
          </w:p>
        </w:tc>
        <w:tc>
          <w:tcPr>
            <w:tcW w:w="579" w:type="dxa"/>
            <w:vAlign w:val="top"/>
          </w:tcPr>
          <w:p>
            <w:pPr>
              <w:spacing w:line="40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3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30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53" w:type="dxa"/>
            <w:vAlign w:val="top"/>
          </w:tcPr>
          <w:p>
            <w:pPr>
              <w:spacing w:line="337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2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效果</w:t>
            </w:r>
          </w:p>
        </w:tc>
        <w:tc>
          <w:tcPr>
            <w:tcW w:w="579" w:type="dxa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3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40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53" w:type="dxa"/>
            <w:vAlign w:val="top"/>
          </w:tcPr>
          <w:p>
            <w:pPr>
              <w:spacing w:line="328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0" w:lineRule="auto"/>
              <w:ind w:left="12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履职效益</w:t>
            </w:r>
          </w:p>
        </w:tc>
        <w:tc>
          <w:tcPr>
            <w:tcW w:w="579" w:type="dxa"/>
            <w:vAlign w:val="top"/>
          </w:tcPr>
          <w:p>
            <w:pPr>
              <w:spacing w:line="42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3" w:lineRule="auto"/>
              <w:ind w:left="19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40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53" w:type="dxa"/>
            <w:vAlign w:val="top"/>
          </w:tcPr>
          <w:p>
            <w:pPr>
              <w:spacing w:line="339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221" w:lineRule="auto"/>
              <w:ind w:left="2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合计</w:t>
            </w:r>
          </w:p>
        </w:tc>
        <w:tc>
          <w:tcPr>
            <w:tcW w:w="579" w:type="dxa"/>
            <w:vAlign w:val="top"/>
          </w:tcPr>
          <w:p>
            <w:pPr>
              <w:spacing w:line="431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55" w:line="184" w:lineRule="auto"/>
              <w:ind w:left="15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5"/>
                <w:sz w:val="15"/>
                <w:szCs w:val="15"/>
              </w:rPr>
              <w:t>100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7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764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12" w:type="default"/>
          <w:pgSz w:w="12240" w:h="15840"/>
          <w:pgMar w:top="1317" w:right="1836" w:bottom="2415" w:left="1119" w:header="0" w:footer="2266" w:gutter="0"/>
          <w:cols w:space="720" w:num="1"/>
        </w:sectPr>
      </w:pPr>
    </w:p>
    <w:p>
      <w:pPr>
        <w:spacing w:line="386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before="94" w:line="218" w:lineRule="auto"/>
        <w:ind w:left="6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二、专家评价综合意见</w:t>
      </w:r>
    </w:p>
    <w:p>
      <w:pPr>
        <w:spacing w:line="93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7340" w:type="dxa"/>
        <w:tblInd w:w="4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6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13" w:type="dxa"/>
            <w:vAlign w:val="top"/>
          </w:tcPr>
          <w:p>
            <w:pPr>
              <w:pStyle w:val="8"/>
              <w:spacing w:before="153" w:line="218" w:lineRule="auto"/>
              <w:ind w:left="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评价得分</w:t>
            </w:r>
          </w:p>
        </w:tc>
        <w:tc>
          <w:tcPr>
            <w:tcW w:w="612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13" w:type="dxa"/>
            <w:vAlign w:val="top"/>
          </w:tcPr>
          <w:p>
            <w:pPr>
              <w:pStyle w:val="8"/>
              <w:spacing w:before="142" w:line="220" w:lineRule="auto"/>
              <w:ind w:left="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5"/>
                <w:sz w:val="15"/>
                <w:szCs w:val="15"/>
              </w:rPr>
              <w:t>绩效级别</w:t>
            </w:r>
          </w:p>
        </w:tc>
        <w:tc>
          <w:tcPr>
            <w:tcW w:w="6127" w:type="dxa"/>
            <w:vAlign w:val="top"/>
          </w:tcPr>
          <w:p>
            <w:pPr>
              <w:pStyle w:val="8"/>
              <w:spacing w:before="141" w:line="219" w:lineRule="auto"/>
              <w:ind w:left="9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1"/>
                <w:sz w:val="15"/>
                <w:szCs w:val="15"/>
              </w:rPr>
              <w:t>优口</w:t>
            </w:r>
            <w:r>
              <w:rPr>
                <w:rFonts w:hint="eastAsia" w:ascii="宋体" w:hAnsi="宋体" w:eastAsia="宋体" w:cs="宋体"/>
                <w:spacing w:val="3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15"/>
                <w:szCs w:val="15"/>
              </w:rPr>
              <w:t>良口</w:t>
            </w:r>
            <w:r>
              <w:rPr>
                <w:rFonts w:hint="eastAsia" w:ascii="宋体" w:hAnsi="宋体" w:eastAsia="宋体" w:cs="宋体"/>
                <w:spacing w:val="22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15"/>
                <w:szCs w:val="15"/>
              </w:rPr>
              <w:t>中口</w:t>
            </w:r>
            <w:r>
              <w:rPr>
                <w:rFonts w:hint="eastAsia" w:ascii="宋体" w:hAnsi="宋体" w:eastAsia="宋体" w:cs="宋体"/>
                <w:spacing w:val="11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15"/>
                <w:szCs w:val="15"/>
              </w:rPr>
              <w:t>差□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7340" w:type="dxa"/>
            <w:gridSpan w:val="2"/>
            <w:vAlign w:val="top"/>
          </w:tcPr>
          <w:p>
            <w:pPr>
              <w:pStyle w:val="8"/>
              <w:spacing w:before="155" w:line="221" w:lineRule="auto"/>
              <w:ind w:left="95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</w:rPr>
              <w:t>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0" w:hRule="atLeast"/>
        </w:trPr>
        <w:tc>
          <w:tcPr>
            <w:tcW w:w="7340" w:type="dxa"/>
            <w:gridSpan w:val="2"/>
            <w:vAlign w:val="top"/>
          </w:tcPr>
          <w:p>
            <w:pPr>
              <w:pStyle w:val="8"/>
              <w:spacing w:before="143" w:line="220" w:lineRule="auto"/>
              <w:ind w:left="7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5"/>
                <w:szCs w:val="15"/>
              </w:rPr>
              <w:t>建议：</w:t>
            </w: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spacing w:line="250" w:lineRule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  <w:p>
            <w:pPr>
              <w:pStyle w:val="8"/>
              <w:spacing w:before="81" w:line="558" w:lineRule="exact"/>
              <w:ind w:left="338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position w:val="23"/>
                <w:sz w:val="15"/>
                <w:szCs w:val="15"/>
              </w:rPr>
              <w:t>专家组组长：</w:t>
            </w:r>
          </w:p>
          <w:p>
            <w:pPr>
              <w:pStyle w:val="8"/>
              <w:spacing w:before="1" w:line="217" w:lineRule="auto"/>
              <w:ind w:left="2978" w:firstLine="428" w:firstLineChars="300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5"/>
                <w:szCs w:val="15"/>
              </w:rPr>
              <w:t>评价工作组组长：</w:t>
            </w:r>
          </w:p>
          <w:p>
            <w:pPr>
              <w:pStyle w:val="8"/>
              <w:spacing w:before="237" w:line="219" w:lineRule="auto"/>
              <w:ind w:left="4108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15"/>
                <w:szCs w:val="15"/>
              </w:rPr>
              <w:t>年</w:t>
            </w:r>
            <w:r>
              <w:rPr>
                <w:rFonts w:hint="eastAsia" w:ascii="宋体" w:hAnsi="宋体" w:eastAsia="宋体" w:cs="宋体"/>
                <w:spacing w:val="13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15"/>
                <w:szCs w:val="15"/>
              </w:rPr>
              <w:t>月</w:t>
            </w:r>
            <w:r>
              <w:rPr>
                <w:rFonts w:hint="eastAsia" w:ascii="宋体" w:hAnsi="宋体" w:eastAsia="宋体" w:cs="宋体"/>
                <w:spacing w:val="26"/>
                <w:sz w:val="15"/>
                <w:szCs w:val="15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15"/>
                <w:szCs w:val="15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13" w:type="default"/>
          <w:pgSz w:w="12240" w:h="15840"/>
          <w:pgMar w:top="1346" w:right="1836" w:bottom="2470" w:left="1836" w:header="0" w:footer="2073" w:gutter="0"/>
          <w:cols w:space="720" w:num="1"/>
        </w:sectPr>
      </w:pPr>
    </w:p>
    <w:p>
      <w:pPr>
        <w:spacing w:before="89" w:line="219" w:lineRule="auto"/>
        <w:ind w:left="578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5"/>
          <w:sz w:val="21"/>
          <w:szCs w:val="21"/>
        </w:rPr>
        <w:t>三、专家组基本情况</w:t>
      </w:r>
    </w:p>
    <w:p>
      <w:pPr>
        <w:spacing w:line="104" w:lineRule="exact"/>
        <w:rPr>
          <w:rFonts w:hint="eastAsia" w:ascii="宋体" w:hAnsi="宋体" w:eastAsia="宋体" w:cs="宋体"/>
          <w:sz w:val="15"/>
          <w:szCs w:val="15"/>
        </w:rPr>
      </w:pPr>
    </w:p>
    <w:tbl>
      <w:tblPr>
        <w:tblStyle w:val="7"/>
        <w:tblW w:w="7009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738"/>
        <w:gridCol w:w="1747"/>
        <w:gridCol w:w="1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52" w:type="dxa"/>
            <w:vAlign w:val="top"/>
          </w:tcPr>
          <w:p>
            <w:pPr>
              <w:pStyle w:val="8"/>
              <w:spacing w:before="315" w:line="219" w:lineRule="auto"/>
              <w:ind w:left="58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6"/>
                <w:sz w:val="15"/>
                <w:szCs w:val="15"/>
              </w:rPr>
              <w:t>姓名</w:t>
            </w:r>
          </w:p>
        </w:tc>
        <w:tc>
          <w:tcPr>
            <w:tcW w:w="1738" w:type="dxa"/>
            <w:vAlign w:val="top"/>
          </w:tcPr>
          <w:p>
            <w:pPr>
              <w:pStyle w:val="8"/>
              <w:spacing w:before="318" w:line="221" w:lineRule="auto"/>
              <w:ind w:left="602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6"/>
                <w:sz w:val="15"/>
                <w:szCs w:val="15"/>
              </w:rPr>
              <w:t>职称</w:t>
            </w:r>
          </w:p>
        </w:tc>
        <w:tc>
          <w:tcPr>
            <w:tcW w:w="1747" w:type="dxa"/>
            <w:vAlign w:val="top"/>
          </w:tcPr>
          <w:p>
            <w:pPr>
              <w:pStyle w:val="8"/>
              <w:spacing w:before="316" w:line="220" w:lineRule="auto"/>
              <w:ind w:left="614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</w:rPr>
              <w:t>专业</w:t>
            </w:r>
          </w:p>
        </w:tc>
        <w:tc>
          <w:tcPr>
            <w:tcW w:w="1772" w:type="dxa"/>
            <w:vAlign w:val="top"/>
          </w:tcPr>
          <w:p>
            <w:pPr>
              <w:pStyle w:val="8"/>
              <w:spacing w:before="313" w:line="221" w:lineRule="auto"/>
              <w:ind w:left="651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15"/>
                <w:szCs w:val="1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38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47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72" w:type="dxa"/>
            <w:vAlign w:val="top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5"/>
          <w:szCs w:val="15"/>
        </w:rPr>
      </w:pPr>
    </w:p>
    <w:p>
      <w:pPr>
        <w:rPr>
          <w:rFonts w:hint="eastAsia" w:ascii="宋体" w:hAnsi="宋体" w:eastAsia="宋体" w:cs="宋体"/>
          <w:sz w:val="15"/>
          <w:szCs w:val="15"/>
        </w:rPr>
        <w:sectPr>
          <w:footerReference r:id="rId14" w:type="default"/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before="74" w:line="219" w:lineRule="auto"/>
        <w:ind w:left="4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附件5-1</w:t>
      </w:r>
    </w:p>
    <w:p>
      <w:pPr>
        <w:spacing w:line="28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8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126" w:line="559" w:lineRule="exact"/>
        <w:ind w:left="1999" w:firstLine="283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9"/>
          <w:position w:val="11"/>
          <w:sz w:val="30"/>
          <w:szCs w:val="30"/>
        </w:rPr>
        <w:t>巴彦淖尔市本级财政支出</w:t>
      </w:r>
    </w:p>
    <w:p>
      <w:pPr>
        <w:spacing w:before="1" w:line="217" w:lineRule="auto"/>
        <w:ind w:left="293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8"/>
          <w:sz w:val="30"/>
          <w:szCs w:val="30"/>
        </w:rPr>
        <w:t>项目绩效报告</w:t>
      </w:r>
    </w:p>
    <w:p>
      <w:pPr>
        <w:spacing w:line="24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4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5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2"/>
        <w:tabs>
          <w:tab w:val="left" w:pos="6842"/>
        </w:tabs>
        <w:spacing w:before="88" w:line="365" w:lineRule="auto"/>
        <w:ind w:left="1213" w:right="1713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25"/>
          <w:sz w:val="30"/>
          <w:szCs w:val="30"/>
        </w:rPr>
        <w:t>主管部门：</w:t>
      </w:r>
      <w:r>
        <w:rPr>
          <w:rFonts w:hint="eastAsia" w:ascii="宋体" w:hAnsi="宋体" w:eastAsia="宋体" w:cs="宋体"/>
          <w:spacing w:val="-4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trike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6"/>
          <w:sz w:val="30"/>
          <w:szCs w:val="30"/>
        </w:rPr>
        <w:t>项目单位：</w:t>
      </w:r>
      <w:r>
        <w:rPr>
          <w:rFonts w:hint="eastAsia"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trike/>
          <w:sz w:val="30"/>
          <w:szCs w:val="30"/>
        </w:rPr>
        <w:t xml:space="preserve">                                </w:t>
      </w:r>
    </w:p>
    <w:p>
      <w:pPr>
        <w:pStyle w:val="2"/>
        <w:spacing w:before="1" w:line="220" w:lineRule="auto"/>
        <w:ind w:left="12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6"/>
          <w:sz w:val="30"/>
          <w:szCs w:val="30"/>
        </w:rPr>
        <w:t>项目名称：</w:t>
      </w:r>
      <w:r>
        <w:rPr>
          <w:rFonts w:hint="eastAsia" w:ascii="宋体" w:hAnsi="宋体" w:eastAsia="宋体" w:cs="宋体"/>
          <w:spacing w:val="-5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trike/>
          <w:sz w:val="30"/>
          <w:szCs w:val="30"/>
        </w:rPr>
        <w:t xml:space="preserve">                                </w:t>
      </w:r>
    </w:p>
    <w:p>
      <w:pPr>
        <w:spacing w:line="220" w:lineRule="auto"/>
        <w:rPr>
          <w:rFonts w:hint="eastAsia" w:ascii="宋体" w:hAnsi="宋体" w:eastAsia="宋体" w:cs="宋体"/>
          <w:sz w:val="15"/>
          <w:szCs w:val="15"/>
        </w:rPr>
        <w:sectPr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pStyle w:val="2"/>
        <w:spacing w:before="76" w:line="222" w:lineRule="auto"/>
        <w:ind w:left="1099" w:firstLine="299" w:firstLineChars="1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"/>
          <w:sz w:val="30"/>
          <w:szCs w:val="30"/>
        </w:rPr>
        <w:t>巴彦淖尔市**部门**项目绩效报告</w:t>
      </w:r>
    </w:p>
    <w:p>
      <w:pPr>
        <w:spacing w:line="301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01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97" w:line="221" w:lineRule="auto"/>
        <w:ind w:left="728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"/>
          <w:sz w:val="30"/>
          <w:szCs w:val="30"/>
        </w:rPr>
        <w:t>一、项目概况</w:t>
      </w:r>
    </w:p>
    <w:p>
      <w:pPr>
        <w:pStyle w:val="2"/>
        <w:spacing w:before="215" w:line="610" w:lineRule="exact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0"/>
          <w:position w:val="23"/>
          <w:sz w:val="30"/>
          <w:szCs w:val="30"/>
        </w:rPr>
        <w:t>(一)项目基本情况：立项情况、实施主体、项目资金</w:t>
      </w:r>
    </w:p>
    <w:p>
      <w:pPr>
        <w:pStyle w:val="2"/>
        <w:spacing w:line="222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3"/>
          <w:sz w:val="30"/>
          <w:szCs w:val="30"/>
        </w:rPr>
        <w:t>及主要内容；</w:t>
      </w:r>
    </w:p>
    <w:p>
      <w:pPr>
        <w:pStyle w:val="2"/>
        <w:spacing w:before="177" w:line="339" w:lineRule="auto"/>
        <w:ind w:left="134" w:right="1100" w:firstLine="58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(二)项目年度预算绩效目标和绩效指标设定情况；包</w:t>
      </w:r>
      <w:r>
        <w:rPr>
          <w:rFonts w:hint="eastAsia"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8"/>
          <w:sz w:val="30"/>
          <w:szCs w:val="30"/>
        </w:rPr>
        <w:t>括预算总目标及阶段性目标，衡量绩效目标实现</w:t>
      </w:r>
      <w:r>
        <w:rPr>
          <w:rFonts w:hint="eastAsia" w:ascii="宋体" w:hAnsi="宋体" w:eastAsia="宋体" w:cs="宋体"/>
          <w:spacing w:val="-19"/>
          <w:sz w:val="30"/>
          <w:szCs w:val="30"/>
        </w:rPr>
        <w:t>程度的评价</w:t>
      </w:r>
    </w:p>
    <w:p>
      <w:pPr>
        <w:pStyle w:val="2"/>
        <w:spacing w:before="1" w:line="222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3"/>
          <w:sz w:val="30"/>
          <w:szCs w:val="30"/>
        </w:rPr>
        <w:t>指标、标准等。</w:t>
      </w:r>
    </w:p>
    <w:p>
      <w:pPr>
        <w:spacing w:before="195" w:line="222" w:lineRule="auto"/>
        <w:ind w:left="728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  <w:t>二</w:t>
      </w:r>
      <w:r>
        <w:rPr>
          <w:rFonts w:hint="eastAsia" w:ascii="宋体" w:hAnsi="宋体" w:eastAsia="宋体" w:cs="宋体"/>
          <w:spacing w:val="-2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  <w:t>、项目决策及资金使用管理情况</w:t>
      </w:r>
    </w:p>
    <w:p>
      <w:pPr>
        <w:pStyle w:val="2"/>
        <w:spacing w:before="203" w:line="222" w:lineRule="auto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6"/>
          <w:sz w:val="30"/>
          <w:szCs w:val="30"/>
        </w:rPr>
        <w:t>(一)项目决策情况(包括决策过程和结果);</w:t>
      </w:r>
    </w:p>
    <w:p>
      <w:pPr>
        <w:pStyle w:val="2"/>
        <w:spacing w:before="209" w:line="590" w:lineRule="exact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7"/>
          <w:position w:val="21"/>
          <w:sz w:val="30"/>
          <w:szCs w:val="30"/>
        </w:rPr>
        <w:t>(二)项目资金(包括财政资金、自筹资金)安排落实、</w:t>
      </w:r>
    </w:p>
    <w:p>
      <w:pPr>
        <w:pStyle w:val="2"/>
        <w:spacing w:before="1" w:line="222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3"/>
          <w:sz w:val="30"/>
          <w:szCs w:val="30"/>
        </w:rPr>
        <w:t>总投入等情况；</w:t>
      </w:r>
    </w:p>
    <w:p>
      <w:pPr>
        <w:pStyle w:val="2"/>
        <w:spacing w:before="189" w:line="222" w:lineRule="auto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"/>
          <w:sz w:val="30"/>
          <w:szCs w:val="30"/>
        </w:rPr>
        <w:t>(三)项目资金(主要是指财政资金)实际使用情况；</w:t>
      </w:r>
    </w:p>
    <w:p>
      <w:pPr>
        <w:pStyle w:val="2"/>
        <w:spacing w:before="207" w:line="569" w:lineRule="exact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7"/>
          <w:position w:val="19"/>
          <w:sz w:val="30"/>
          <w:szCs w:val="30"/>
        </w:rPr>
        <w:t>(四)项目资金管理情况(包括管理制度、办法的制订</w:t>
      </w:r>
    </w:p>
    <w:p>
      <w:pPr>
        <w:pStyle w:val="2"/>
        <w:spacing w:before="2" w:line="220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4"/>
          <w:sz w:val="30"/>
          <w:szCs w:val="30"/>
        </w:rPr>
        <w:t>及执行情况)。</w:t>
      </w:r>
    </w:p>
    <w:p>
      <w:pPr>
        <w:spacing w:before="239" w:line="222" w:lineRule="auto"/>
        <w:ind w:left="728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三、项目组织实施情况</w:t>
      </w:r>
    </w:p>
    <w:p>
      <w:pPr>
        <w:pStyle w:val="2"/>
        <w:spacing w:before="183" w:line="591" w:lineRule="exact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5"/>
          <w:position w:val="21"/>
          <w:sz w:val="30"/>
          <w:szCs w:val="30"/>
        </w:rPr>
        <w:t>(一)项目组织情况(包括项目招投标情况、调整情况、</w:t>
      </w:r>
    </w:p>
    <w:p>
      <w:pPr>
        <w:pStyle w:val="2"/>
        <w:spacing w:before="1" w:line="223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4"/>
          <w:sz w:val="30"/>
          <w:szCs w:val="30"/>
        </w:rPr>
        <w:t>完成验收等);</w:t>
      </w:r>
    </w:p>
    <w:p>
      <w:pPr>
        <w:pStyle w:val="2"/>
        <w:spacing w:before="182" w:line="604" w:lineRule="exact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7"/>
          <w:position w:val="22"/>
          <w:sz w:val="30"/>
          <w:szCs w:val="30"/>
        </w:rPr>
        <w:t>(二)项目管理情况(包括项目管理制度建设、日常检</w:t>
      </w:r>
    </w:p>
    <w:p>
      <w:pPr>
        <w:pStyle w:val="2"/>
        <w:spacing w:line="222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7"/>
          <w:sz w:val="30"/>
          <w:szCs w:val="30"/>
        </w:rPr>
        <w:t>查监督等情况)。</w:t>
      </w:r>
    </w:p>
    <w:p>
      <w:pPr>
        <w:spacing w:before="205" w:line="221" w:lineRule="auto"/>
        <w:ind w:left="728"/>
        <w:outlineLvl w:val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22"/>
          <w:sz w:val="30"/>
          <w:szCs w:val="30"/>
        </w:rPr>
        <w:t>四</w:t>
      </w:r>
      <w:r>
        <w:rPr>
          <w:rFonts w:hint="eastAsia" w:ascii="宋体" w:hAnsi="宋体" w:eastAsia="宋体" w:cs="宋体"/>
          <w:spacing w:val="-2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22"/>
          <w:sz w:val="30"/>
          <w:szCs w:val="30"/>
        </w:rPr>
        <w:t>、项目绩效情况</w:t>
      </w:r>
    </w:p>
    <w:p>
      <w:pPr>
        <w:pStyle w:val="2"/>
        <w:spacing w:before="193" w:line="222" w:lineRule="auto"/>
        <w:ind w:left="7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9"/>
          <w:sz w:val="30"/>
          <w:szCs w:val="30"/>
        </w:rPr>
        <w:t>(一)项目绩效目标完成情况。将项目实际完成情况与</w:t>
      </w:r>
    </w:p>
    <w:p>
      <w:pPr>
        <w:spacing w:line="222" w:lineRule="auto"/>
        <w:rPr>
          <w:rFonts w:hint="eastAsia" w:ascii="宋体" w:hAnsi="宋体" w:eastAsia="宋体" w:cs="宋体"/>
          <w:sz w:val="30"/>
          <w:szCs w:val="30"/>
        </w:rPr>
        <w:sectPr>
          <w:footerReference r:id="rId15" w:type="default"/>
          <w:pgSz w:w="12240" w:h="15840"/>
          <w:pgMar w:top="1277" w:right="1836" w:bottom="1666" w:left="1836" w:header="0" w:footer="1487" w:gutter="0"/>
          <w:cols w:space="720" w:num="1"/>
        </w:sect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560" w:lineRule="exact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4"/>
          <w:position w:val="21"/>
          <w:sz w:val="30"/>
          <w:szCs w:val="30"/>
        </w:rPr>
        <w:t>申报的绩效目标对比，从项目的经济性、效率性、有效性和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3"/>
          <w:sz w:val="30"/>
          <w:szCs w:val="30"/>
        </w:rPr>
        <w:t>可持续性等方面对项目绩效进行量化、具体分析。</w:t>
      </w:r>
      <w:r>
        <w:rPr>
          <w:rFonts w:hint="eastAsia" w:ascii="宋体" w:hAnsi="宋体" w:eastAsia="宋体" w:cs="宋体"/>
          <w:spacing w:val="16"/>
          <w:sz w:val="30"/>
          <w:szCs w:val="30"/>
        </w:rPr>
        <w:t>其中：项目的经济性分析主要是对项目成本(预算)控</w:t>
      </w:r>
      <w:r>
        <w:rPr>
          <w:rFonts w:hint="eastAsia"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5"/>
          <w:sz w:val="30"/>
          <w:szCs w:val="30"/>
        </w:rPr>
        <w:t>制、节约等情况进行分析，项目的效率性分析主要是</w:t>
      </w:r>
      <w:r>
        <w:rPr>
          <w:rFonts w:hint="eastAsia" w:ascii="宋体" w:hAnsi="宋体" w:eastAsia="宋体" w:cs="宋体"/>
          <w:spacing w:val="4"/>
          <w:sz w:val="30"/>
          <w:szCs w:val="30"/>
        </w:rPr>
        <w:t>对项目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1"/>
          <w:sz w:val="30"/>
          <w:szCs w:val="30"/>
        </w:rPr>
        <w:t>(实施)的进度及质量等情况进行分析；项目的有效性分析</w:t>
      </w:r>
      <w:r>
        <w:rPr>
          <w:rFonts w:hint="eastAsia" w:ascii="宋体" w:hAnsi="宋体" w:eastAsia="宋体" w:cs="宋体"/>
          <w:spacing w:val="5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3"/>
          <w:sz w:val="30"/>
          <w:szCs w:val="30"/>
        </w:rPr>
        <w:t>主要是对反映项目资金使用效果的个性指标进行分析；项目</w:t>
      </w:r>
      <w:r>
        <w:rPr>
          <w:rFonts w:hint="eastAsia" w:ascii="宋体" w:hAnsi="宋体" w:eastAsia="宋体" w:cs="宋体"/>
          <w:spacing w:val="4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2"/>
          <w:sz w:val="30"/>
          <w:szCs w:val="30"/>
        </w:rPr>
        <w:t>的可持续性分析主要是对项目完成后，后续</w:t>
      </w:r>
      <w:r>
        <w:rPr>
          <w:rFonts w:hint="eastAsia" w:ascii="宋体" w:hAnsi="宋体" w:eastAsia="宋体" w:cs="宋体"/>
          <w:spacing w:val="1"/>
          <w:sz w:val="30"/>
          <w:szCs w:val="30"/>
        </w:rPr>
        <w:t>政策、资金、人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12"/>
          <w:sz w:val="30"/>
          <w:szCs w:val="30"/>
        </w:rPr>
        <w:t>员机构安排和管理措施等影响项目持续发展的因素进行分</w:t>
      </w:r>
      <w:r>
        <w:rPr>
          <w:rFonts w:hint="eastAsia" w:ascii="宋体" w:hAnsi="宋体" w:eastAsia="宋体" w:cs="宋体"/>
          <w:spacing w:val="-16"/>
          <w:sz w:val="30"/>
          <w:szCs w:val="30"/>
        </w:rPr>
        <w:t>析。</w:t>
      </w:r>
    </w:p>
    <w:p>
      <w:pPr>
        <w:pStyle w:val="2"/>
        <w:spacing w:before="183" w:line="222" w:lineRule="auto"/>
        <w:ind w:left="99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7"/>
          <w:sz w:val="30"/>
          <w:szCs w:val="30"/>
        </w:rPr>
        <w:t>(二)项目绩效目标未完成情况及原因分析。</w:t>
      </w:r>
    </w:p>
    <w:p>
      <w:pPr>
        <w:spacing w:before="223" w:line="221" w:lineRule="auto"/>
        <w:ind w:left="897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6"/>
          <w:sz w:val="30"/>
          <w:szCs w:val="30"/>
        </w:rPr>
        <w:t>五</w:t>
      </w:r>
      <w:r>
        <w:rPr>
          <w:rFonts w:hint="eastAsia" w:ascii="宋体" w:hAnsi="宋体" w:eastAsia="宋体" w:cs="宋体"/>
          <w:spacing w:val="-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sz w:val="30"/>
          <w:szCs w:val="30"/>
        </w:rPr>
        <w:t>、其他需要说明的问题</w:t>
      </w:r>
    </w:p>
    <w:p>
      <w:pPr>
        <w:pStyle w:val="2"/>
        <w:spacing w:before="187" w:line="220" w:lineRule="auto"/>
        <w:ind w:left="99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5"/>
          <w:sz w:val="30"/>
          <w:szCs w:val="30"/>
        </w:rPr>
        <w:t>(</w:t>
      </w:r>
      <w:r>
        <w:rPr>
          <w:rFonts w:hint="eastAsia" w:ascii="宋体" w:hAnsi="宋体" w:eastAsia="宋体" w:cs="宋体"/>
          <w:spacing w:val="-7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5"/>
          <w:sz w:val="30"/>
          <w:szCs w:val="30"/>
        </w:rPr>
        <w:t>一)后续工作计划；</w:t>
      </w:r>
    </w:p>
    <w:p>
      <w:pPr>
        <w:pStyle w:val="2"/>
        <w:spacing w:before="188" w:line="219" w:lineRule="auto"/>
        <w:ind w:left="99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4"/>
          <w:sz w:val="30"/>
          <w:szCs w:val="30"/>
        </w:rPr>
        <w:t>(二)主要经验及做法、存在问题及建议；</w:t>
      </w:r>
    </w:p>
    <w:p>
      <w:pPr>
        <w:pStyle w:val="2"/>
        <w:spacing w:before="239" w:line="524" w:lineRule="exact"/>
        <w:ind w:left="99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5"/>
          <w:position w:val="19"/>
          <w:sz w:val="30"/>
          <w:szCs w:val="30"/>
        </w:rPr>
        <w:t>(包括资金安排、使用过程中的经验、做法、存在问题、</w:t>
      </w:r>
    </w:p>
    <w:p>
      <w:pPr>
        <w:pStyle w:val="2"/>
        <w:spacing w:before="1" w:line="222" w:lineRule="auto"/>
        <w:ind w:left="37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"/>
          <w:sz w:val="30"/>
          <w:szCs w:val="30"/>
        </w:rPr>
        <w:t>改进措施和有关建议等)。</w:t>
      </w:r>
    </w:p>
    <w:p>
      <w:pPr>
        <w:spacing w:line="222" w:lineRule="auto"/>
        <w:rPr>
          <w:rFonts w:hint="eastAsia" w:ascii="宋体" w:hAnsi="宋体" w:eastAsia="宋体" w:cs="宋体"/>
          <w:sz w:val="21"/>
          <w:szCs w:val="21"/>
        </w:rPr>
        <w:sectPr>
          <w:footerReference r:id="rId16" w:type="default"/>
          <w:pgSz w:w="12240" w:h="15840"/>
          <w:pgMar w:top="1346" w:right="1836" w:bottom="2295" w:left="1836" w:header="0" w:footer="2146" w:gutter="0"/>
          <w:cols w:space="720" w:num="1"/>
        </w:sectPr>
      </w:pPr>
    </w:p>
    <w:p>
      <w:pPr>
        <w:spacing w:before="263" w:line="219" w:lineRule="auto"/>
        <w:ind w:left="5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6"/>
          <w:sz w:val="30"/>
          <w:szCs w:val="30"/>
        </w:rPr>
        <w:t>附件5-2</w:t>
      </w:r>
    </w:p>
    <w:p>
      <w:pPr>
        <w:spacing w:line="29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90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before="127" w:line="540" w:lineRule="exact"/>
        <w:ind w:left="2053" w:firstLine="59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2"/>
          <w:position w:val="9"/>
          <w:sz w:val="30"/>
          <w:szCs w:val="30"/>
        </w:rPr>
        <w:t>巴彦淖尔市本级预算部门</w:t>
      </w:r>
    </w:p>
    <w:p>
      <w:pPr>
        <w:spacing w:before="1" w:line="220" w:lineRule="auto"/>
        <w:ind w:left="2613" w:firstLine="576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6"/>
          <w:sz w:val="30"/>
          <w:szCs w:val="30"/>
        </w:rPr>
        <w:t>整体支出绩效报告</w:t>
      </w: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243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2"/>
        <w:spacing w:before="91" w:line="221" w:lineRule="auto"/>
        <w:ind w:left="120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36"/>
          <w:sz w:val="30"/>
          <w:szCs w:val="30"/>
        </w:rPr>
        <w:t>部门名称：</w:t>
      </w:r>
      <w:r>
        <w:rPr>
          <w:rFonts w:hint="eastAsia" w:ascii="宋体" w:hAnsi="宋体" w:eastAsia="宋体" w:cs="宋体"/>
          <w:spacing w:val="-32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trike/>
          <w:sz w:val="30"/>
          <w:szCs w:val="30"/>
        </w:rPr>
        <w:t xml:space="preserve">                             </w:t>
      </w:r>
    </w:p>
    <w:p>
      <w:pPr>
        <w:spacing w:line="31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12" w:lineRule="auto"/>
        <w:rPr>
          <w:rFonts w:hint="eastAsia" w:ascii="宋体" w:hAnsi="宋体" w:eastAsia="宋体" w:cs="宋体"/>
          <w:sz w:val="30"/>
          <w:szCs w:val="30"/>
        </w:rPr>
      </w:pPr>
    </w:p>
    <w:p>
      <w:pPr>
        <w:pStyle w:val="2"/>
        <w:spacing w:before="91" w:line="224" w:lineRule="auto"/>
        <w:ind w:left="122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29"/>
          <w:sz w:val="30"/>
          <w:szCs w:val="30"/>
        </w:rPr>
        <w:t>负</w:t>
      </w:r>
      <w:r>
        <w:rPr>
          <w:rFonts w:hint="eastAsia" w:ascii="宋体" w:hAnsi="宋体" w:eastAsia="宋体" w:cs="宋体"/>
          <w:spacing w:val="-2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29"/>
          <w:sz w:val="30"/>
          <w:szCs w:val="30"/>
        </w:rPr>
        <w:t>责</w:t>
      </w:r>
      <w:r>
        <w:rPr>
          <w:rFonts w:hint="eastAsia" w:ascii="宋体" w:hAnsi="宋体" w:eastAsia="宋体" w:cs="宋体"/>
          <w:spacing w:val="-2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29"/>
          <w:sz w:val="30"/>
          <w:szCs w:val="30"/>
        </w:rPr>
        <w:t>人</w:t>
      </w:r>
      <w:r>
        <w:rPr>
          <w:rFonts w:hint="eastAsia" w:ascii="宋体" w:hAnsi="宋体" w:eastAsia="宋体" w:cs="宋体"/>
          <w:spacing w:val="-47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29"/>
          <w:sz w:val="30"/>
          <w:szCs w:val="30"/>
        </w:rPr>
        <w:t>：</w:t>
      </w:r>
      <w:r>
        <w:rPr>
          <w:rFonts w:hint="eastAsia" w:ascii="宋体" w:hAnsi="宋体" w:eastAsia="宋体" w:cs="宋体"/>
          <w:strike/>
          <w:sz w:val="30"/>
          <w:szCs w:val="30"/>
        </w:rPr>
        <w:t xml:space="preserve">                             </w:t>
      </w:r>
    </w:p>
    <w:p>
      <w:pPr>
        <w:spacing w:line="224" w:lineRule="auto"/>
        <w:rPr>
          <w:rFonts w:hint="eastAsia" w:ascii="宋体" w:hAnsi="宋体" w:eastAsia="宋体" w:cs="宋体"/>
          <w:sz w:val="30"/>
          <w:szCs w:val="30"/>
        </w:rPr>
        <w:sectPr>
          <w:footerReference r:id="rId17" w:type="default"/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spacing w:line="286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spacing w:line="286" w:lineRule="auto"/>
        <w:rPr>
          <w:rFonts w:hint="eastAsia" w:ascii="宋体" w:hAnsi="宋体" w:eastAsia="宋体" w:cs="宋体"/>
          <w:sz w:val="15"/>
          <w:szCs w:val="15"/>
        </w:rPr>
      </w:pPr>
    </w:p>
    <w:p>
      <w:pPr>
        <w:pStyle w:val="2"/>
        <w:spacing w:before="123" w:line="572" w:lineRule="exact"/>
        <w:ind w:left="749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position w:val="13"/>
          <w:sz w:val="30"/>
          <w:szCs w:val="30"/>
        </w:rPr>
        <w:t>巴彦淖尔市本级**(部门)整体支出</w:t>
      </w:r>
    </w:p>
    <w:p>
      <w:pPr>
        <w:pStyle w:val="2"/>
        <w:spacing w:line="222" w:lineRule="auto"/>
        <w:ind w:firstLine="3785" w:firstLineChars="130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绩效报告</w:t>
      </w:r>
    </w:p>
    <w:p>
      <w:pPr>
        <w:spacing w:before="113" w:line="223" w:lineRule="auto"/>
        <w:ind w:left="747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3"/>
          <w:sz w:val="30"/>
          <w:szCs w:val="30"/>
        </w:rPr>
        <w:t>一、部门基本情况</w:t>
      </w:r>
    </w:p>
    <w:p>
      <w:pPr>
        <w:pStyle w:val="2"/>
        <w:spacing w:before="203" w:line="222" w:lineRule="auto"/>
        <w:ind w:firstLine="668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7"/>
          <w:sz w:val="30"/>
          <w:szCs w:val="30"/>
        </w:rPr>
        <w:t>(一)部门机构设置情况</w:t>
      </w:r>
    </w:p>
    <w:p>
      <w:pPr>
        <w:pStyle w:val="2"/>
        <w:spacing w:before="205" w:line="561" w:lineRule="exact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3"/>
          <w:position w:val="21"/>
          <w:sz w:val="30"/>
          <w:szCs w:val="30"/>
        </w:rPr>
        <w:t>包括部门机构设置、人员配置及人员构成情况</w:t>
      </w:r>
      <w:r>
        <w:rPr>
          <w:rFonts w:hint="eastAsia" w:ascii="宋体" w:hAnsi="宋体" w:eastAsia="宋体" w:cs="宋体"/>
          <w:spacing w:val="2"/>
          <w:position w:val="21"/>
          <w:sz w:val="30"/>
          <w:szCs w:val="30"/>
        </w:rPr>
        <w:t>等。</w:t>
      </w:r>
    </w:p>
    <w:p>
      <w:pPr>
        <w:pStyle w:val="2"/>
        <w:spacing w:line="221" w:lineRule="auto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5"/>
          <w:sz w:val="30"/>
          <w:szCs w:val="30"/>
        </w:rPr>
        <w:t>(二)部门职能情况</w:t>
      </w:r>
    </w:p>
    <w:p>
      <w:pPr>
        <w:pStyle w:val="2"/>
        <w:spacing w:before="206" w:line="529" w:lineRule="exact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5"/>
          <w:position w:val="19"/>
          <w:sz w:val="30"/>
          <w:szCs w:val="30"/>
        </w:rPr>
        <w:t>包括部门职能、机构职能等。</w:t>
      </w:r>
    </w:p>
    <w:p>
      <w:pPr>
        <w:pStyle w:val="2"/>
        <w:spacing w:before="1" w:line="221" w:lineRule="auto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8"/>
          <w:sz w:val="30"/>
          <w:szCs w:val="30"/>
        </w:rPr>
        <w:t>(三)主要职能产出情况</w:t>
      </w:r>
    </w:p>
    <w:p>
      <w:pPr>
        <w:pStyle w:val="2"/>
        <w:spacing w:before="226" w:line="510" w:lineRule="exact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"/>
          <w:position w:val="17"/>
          <w:sz w:val="30"/>
          <w:szCs w:val="30"/>
        </w:rPr>
        <w:t>包括主要产出的表现形式、主要产出的相关受益群体、</w:t>
      </w:r>
    </w:p>
    <w:p>
      <w:pPr>
        <w:pStyle w:val="2"/>
        <w:spacing w:before="1" w:line="221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3"/>
          <w:sz w:val="30"/>
          <w:szCs w:val="30"/>
        </w:rPr>
        <w:t>对相关受益群体的影响等。</w:t>
      </w:r>
    </w:p>
    <w:p>
      <w:pPr>
        <w:spacing w:before="193" w:line="221" w:lineRule="auto"/>
        <w:ind w:left="747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2"/>
          <w:sz w:val="30"/>
          <w:szCs w:val="30"/>
        </w:rPr>
        <w:t>二</w:t>
      </w:r>
      <w:r>
        <w:rPr>
          <w:rFonts w:hint="eastAsia" w:ascii="宋体" w:hAnsi="宋体" w:eastAsia="宋体" w:cs="宋体"/>
          <w:spacing w:val="-5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30"/>
          <w:szCs w:val="30"/>
        </w:rPr>
        <w:t>、部门绩效目标设置及决策情况</w:t>
      </w:r>
    </w:p>
    <w:p>
      <w:pPr>
        <w:pStyle w:val="2"/>
        <w:spacing w:before="199" w:line="222" w:lineRule="auto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1"/>
          <w:sz w:val="30"/>
          <w:szCs w:val="30"/>
        </w:rPr>
        <w:t>(一)部门绩效目标和绩效指标设定情况</w:t>
      </w:r>
    </w:p>
    <w:p>
      <w:pPr>
        <w:pStyle w:val="2"/>
        <w:spacing w:before="224" w:line="523" w:lineRule="exact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"/>
          <w:position w:val="19"/>
          <w:sz w:val="30"/>
          <w:szCs w:val="30"/>
        </w:rPr>
        <w:t>包括部门工作整体规划、年度绩效目标、衡量绩效目标</w:t>
      </w:r>
    </w:p>
    <w:p>
      <w:pPr>
        <w:pStyle w:val="2"/>
        <w:spacing w:before="1" w:line="222" w:lineRule="auto"/>
        <w:ind w:left="1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3"/>
          <w:sz w:val="30"/>
          <w:szCs w:val="30"/>
        </w:rPr>
        <w:t>实现程度的评价标准等，要求年度绩效目标明确</w:t>
      </w:r>
      <w:r>
        <w:rPr>
          <w:rFonts w:hint="eastAsia" w:ascii="宋体" w:hAnsi="宋体" w:eastAsia="宋体" w:cs="宋体"/>
          <w:spacing w:val="2"/>
          <w:sz w:val="30"/>
          <w:szCs w:val="30"/>
        </w:rPr>
        <w:t>，可量化。</w:t>
      </w:r>
    </w:p>
    <w:p>
      <w:pPr>
        <w:pStyle w:val="2"/>
        <w:spacing w:before="213" w:line="572" w:lineRule="exact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2"/>
          <w:position w:val="22"/>
          <w:sz w:val="30"/>
          <w:szCs w:val="30"/>
        </w:rPr>
        <w:t>(二)部门决策情况</w:t>
      </w:r>
    </w:p>
    <w:p>
      <w:pPr>
        <w:pStyle w:val="2"/>
        <w:spacing w:line="222" w:lineRule="auto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</w:t>
      </w:r>
      <w:r>
        <w:rPr>
          <w:rFonts w:hint="eastAsia" w:ascii="宋体" w:hAnsi="宋体" w:eastAsia="宋体" w:cs="宋体"/>
          <w:spacing w:val="-7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主要决策内容</w:t>
      </w:r>
    </w:p>
    <w:p>
      <w:pPr>
        <w:pStyle w:val="2"/>
        <w:spacing w:before="192" w:line="593" w:lineRule="exact"/>
        <w:ind w:left="7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8"/>
          <w:position w:val="24"/>
          <w:sz w:val="30"/>
          <w:szCs w:val="30"/>
        </w:rPr>
        <w:t>阐述主要决策内容(如工作计划、重点项目等)。</w:t>
      </w:r>
    </w:p>
    <w:p>
      <w:pPr>
        <w:pStyle w:val="2"/>
        <w:spacing w:line="222" w:lineRule="auto"/>
        <w:ind w:left="7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1"/>
          <w:sz w:val="30"/>
          <w:szCs w:val="30"/>
        </w:rPr>
        <w:t>2.决策依据</w:t>
      </w:r>
    </w:p>
    <w:p>
      <w:pPr>
        <w:pStyle w:val="2"/>
        <w:spacing w:before="214" w:line="396" w:lineRule="auto"/>
        <w:ind w:left="134" w:right="1234" w:firstLine="609"/>
        <w:jc w:val="both"/>
        <w:rPr>
          <w:rFonts w:hint="eastAsia" w:ascii="宋体" w:hAnsi="宋体" w:eastAsia="宋体" w:cs="宋体"/>
          <w:spacing w:val="2"/>
          <w:sz w:val="30"/>
          <w:szCs w:val="30"/>
        </w:rPr>
      </w:pPr>
      <w:r>
        <w:rPr>
          <w:rFonts w:hint="eastAsia" w:ascii="宋体" w:hAnsi="宋体" w:eastAsia="宋体" w:cs="宋体"/>
          <w:spacing w:val="16"/>
          <w:sz w:val="30"/>
          <w:szCs w:val="30"/>
        </w:rPr>
        <w:t>阐述资金使用决策的主要依据以及分析决策与发展规</w:t>
      </w:r>
      <w:r>
        <w:rPr>
          <w:rFonts w:hint="eastAsia" w:ascii="宋体" w:hAnsi="宋体" w:eastAsia="宋体" w:cs="宋体"/>
          <w:spacing w:val="11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6"/>
          <w:sz w:val="30"/>
          <w:szCs w:val="30"/>
        </w:rPr>
        <w:t>划的相符性、与部门职能的相符性、与部门中长期</w:t>
      </w:r>
      <w:r>
        <w:rPr>
          <w:rFonts w:hint="eastAsia" w:ascii="宋体" w:hAnsi="宋体" w:eastAsia="宋体" w:cs="宋体"/>
          <w:spacing w:val="5"/>
          <w:sz w:val="30"/>
          <w:szCs w:val="30"/>
        </w:rPr>
        <w:t>发展规划</w:t>
      </w:r>
      <w:r>
        <w:rPr>
          <w:rFonts w:hint="eastAsia" w:ascii="宋体" w:hAnsi="宋体" w:eastAsia="宋体" w:cs="宋体"/>
          <w:spacing w:val="2"/>
          <w:sz w:val="30"/>
          <w:szCs w:val="30"/>
        </w:rPr>
        <w:t>的相符性、主要决策与年度绩效目标实现的保障性。</w:t>
      </w:r>
    </w:p>
    <w:p>
      <w:pPr>
        <w:pStyle w:val="2"/>
        <w:spacing w:before="214" w:line="396" w:lineRule="auto"/>
        <w:ind w:left="134" w:right="1234" w:firstLine="609"/>
        <w:jc w:val="both"/>
        <w:rPr>
          <w:rFonts w:hint="eastAsia" w:ascii="宋体" w:hAnsi="宋体" w:eastAsia="宋体" w:cs="宋体"/>
          <w:spacing w:val="2"/>
          <w:sz w:val="30"/>
          <w:szCs w:val="30"/>
        </w:rPr>
      </w:pPr>
    </w:p>
    <w:p>
      <w:pPr>
        <w:pStyle w:val="2"/>
        <w:spacing w:before="214" w:line="396" w:lineRule="auto"/>
        <w:ind w:left="134" w:right="1234" w:firstLine="609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3"/>
          <w:sz w:val="30"/>
          <w:szCs w:val="30"/>
        </w:rPr>
        <w:t>3.决策流程</w:t>
      </w:r>
    </w:p>
    <w:p>
      <w:pPr>
        <w:pStyle w:val="2"/>
        <w:spacing w:before="170" w:line="358" w:lineRule="auto"/>
        <w:ind w:left="43" w:right="1453" w:firstLine="59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7"/>
          <w:sz w:val="30"/>
          <w:szCs w:val="30"/>
        </w:rPr>
        <w:t>阐述部门决策(资金决策)的基本流程(决策流程的基</w:t>
      </w:r>
      <w:r>
        <w:rPr>
          <w:rFonts w:hint="eastAsia"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本情况以及分析流程是否明确、责任是否清晰、风险</w:t>
      </w:r>
      <w:r>
        <w:rPr>
          <w:rFonts w:hint="eastAsia" w:ascii="宋体" w:hAnsi="宋体" w:eastAsia="宋体" w:cs="宋体"/>
          <w:spacing w:val="-9"/>
          <w:sz w:val="30"/>
          <w:szCs w:val="30"/>
        </w:rPr>
        <w:t>是否可</w:t>
      </w:r>
    </w:p>
    <w:p>
      <w:pPr>
        <w:pStyle w:val="2"/>
        <w:spacing w:line="223" w:lineRule="auto"/>
        <w:ind w:left="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3"/>
          <w:sz w:val="30"/>
          <w:szCs w:val="30"/>
        </w:rPr>
        <w:t>控等)。</w:t>
      </w:r>
    </w:p>
    <w:p>
      <w:pPr>
        <w:spacing w:before="190" w:line="219" w:lineRule="auto"/>
        <w:ind w:left="638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  <w:t>三</w:t>
      </w:r>
      <w:r>
        <w:rPr>
          <w:rFonts w:hint="eastAsia" w:ascii="宋体" w:hAnsi="宋体" w:eastAsia="宋体" w:cs="宋体"/>
          <w:spacing w:val="-6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  <w:t>、部门预算、预算执行及管理情况</w:t>
      </w:r>
    </w:p>
    <w:p>
      <w:pPr>
        <w:pStyle w:val="2"/>
        <w:spacing w:before="281" w:line="222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6"/>
          <w:sz w:val="30"/>
          <w:szCs w:val="30"/>
        </w:rPr>
        <w:t>(一)部门预算编制情况</w:t>
      </w:r>
    </w:p>
    <w:p>
      <w:pPr>
        <w:pStyle w:val="2"/>
        <w:spacing w:before="201" w:line="370" w:lineRule="auto"/>
        <w:ind w:left="43" w:right="1303" w:firstLine="59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4"/>
          <w:sz w:val="30"/>
          <w:szCs w:val="30"/>
        </w:rPr>
        <w:t>阐述部门收支预算的规模、构成、编制的依据(与</w:t>
      </w:r>
      <w:r>
        <w:rPr>
          <w:rFonts w:hint="eastAsia" w:ascii="宋体" w:hAnsi="宋体" w:eastAsia="宋体" w:cs="宋体"/>
          <w:spacing w:val="-5"/>
          <w:sz w:val="30"/>
          <w:szCs w:val="30"/>
        </w:rPr>
        <w:t>工作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计划工作重点的一致性)及标准；三公经费的预算安排情况；</w:t>
      </w:r>
      <w:r>
        <w:rPr>
          <w:rFonts w:hint="eastAsia" w:ascii="宋体" w:hAnsi="宋体" w:eastAsia="宋体" w:cs="宋体"/>
          <w:spacing w:val="13"/>
          <w:sz w:val="30"/>
          <w:szCs w:val="30"/>
        </w:rPr>
        <w:t>重点支出的预算情况。</w:t>
      </w:r>
    </w:p>
    <w:p>
      <w:pPr>
        <w:pStyle w:val="2"/>
        <w:spacing w:before="202" w:line="221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6"/>
          <w:sz w:val="30"/>
          <w:szCs w:val="30"/>
        </w:rPr>
        <w:t>(二)部门预算执行情况</w:t>
      </w:r>
    </w:p>
    <w:p>
      <w:pPr>
        <w:pStyle w:val="2"/>
        <w:spacing w:before="222" w:line="563" w:lineRule="exact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0"/>
          <w:position w:val="21"/>
          <w:sz w:val="30"/>
          <w:szCs w:val="30"/>
        </w:rPr>
        <w:t>阐述部门收支预算的执行情况，调整情况以及结转结余</w:t>
      </w:r>
    </w:p>
    <w:p>
      <w:pPr>
        <w:pStyle w:val="2"/>
        <w:spacing w:before="2" w:line="220" w:lineRule="auto"/>
        <w:ind w:left="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3"/>
          <w:sz w:val="30"/>
          <w:szCs w:val="30"/>
        </w:rPr>
        <w:t>情况(包括三公经费、重点支出预算的执行情况)。</w:t>
      </w:r>
    </w:p>
    <w:p>
      <w:pPr>
        <w:pStyle w:val="2"/>
        <w:spacing w:before="235" w:line="222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5"/>
          <w:sz w:val="30"/>
          <w:szCs w:val="30"/>
        </w:rPr>
        <w:t>(三)部门预算的管理情况</w:t>
      </w:r>
    </w:p>
    <w:p>
      <w:pPr>
        <w:pStyle w:val="2"/>
        <w:spacing w:before="203" w:line="524" w:lineRule="exact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0"/>
          <w:position w:val="18"/>
          <w:sz w:val="30"/>
          <w:szCs w:val="30"/>
        </w:rPr>
        <w:t>阐述预算管理的方式、制度建设、制度执行、预算公开</w:t>
      </w:r>
    </w:p>
    <w:p>
      <w:pPr>
        <w:pStyle w:val="2"/>
        <w:spacing w:before="1" w:line="222" w:lineRule="auto"/>
        <w:ind w:left="4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5"/>
          <w:sz w:val="30"/>
          <w:szCs w:val="30"/>
        </w:rPr>
        <w:t>情况等。</w:t>
      </w:r>
    </w:p>
    <w:p>
      <w:pPr>
        <w:pStyle w:val="2"/>
        <w:spacing w:before="187" w:line="222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6"/>
          <w:sz w:val="30"/>
          <w:szCs w:val="30"/>
        </w:rPr>
        <w:t>(四)部门财务管理情况</w:t>
      </w:r>
    </w:p>
    <w:p>
      <w:pPr>
        <w:pStyle w:val="2"/>
        <w:spacing w:before="223" w:line="222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6"/>
          <w:sz w:val="30"/>
          <w:szCs w:val="30"/>
        </w:rPr>
        <w:t>阐述资金使用管理和财务信息管理情况。</w:t>
      </w:r>
    </w:p>
    <w:p>
      <w:pPr>
        <w:spacing w:before="234" w:line="223" w:lineRule="auto"/>
        <w:ind w:left="638"/>
        <w:outlineLvl w:val="1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四</w:t>
      </w:r>
      <w:r>
        <w:rPr>
          <w:rFonts w:hint="eastAsia" w:ascii="宋体" w:hAnsi="宋体" w:eastAsia="宋体" w:cs="宋体"/>
          <w:spacing w:val="-7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、部门管理情况</w:t>
      </w:r>
    </w:p>
    <w:p>
      <w:pPr>
        <w:pStyle w:val="2"/>
        <w:spacing w:before="191" w:line="222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8"/>
          <w:sz w:val="30"/>
          <w:szCs w:val="30"/>
        </w:rPr>
        <w:t>(</w:t>
      </w:r>
      <w:r>
        <w:rPr>
          <w:rFonts w:hint="eastAsia" w:ascii="宋体" w:hAnsi="宋体" w:eastAsia="宋体" w:cs="宋体"/>
          <w:spacing w:val="-83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8"/>
          <w:sz w:val="30"/>
          <w:szCs w:val="30"/>
        </w:rPr>
        <w:t>一)制度建设情况</w:t>
      </w:r>
    </w:p>
    <w:p>
      <w:pPr>
        <w:pStyle w:val="2"/>
        <w:spacing w:before="213" w:line="519" w:lineRule="exact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4"/>
          <w:position w:val="17"/>
          <w:sz w:val="30"/>
          <w:szCs w:val="30"/>
        </w:rPr>
        <w:t>包括制度体系建设情况、制度执行情况。</w:t>
      </w:r>
    </w:p>
    <w:p>
      <w:pPr>
        <w:pStyle w:val="2"/>
        <w:spacing w:line="220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0"/>
          <w:sz w:val="30"/>
          <w:szCs w:val="30"/>
        </w:rPr>
        <w:t>(二)主要职能的工作流程</w:t>
      </w:r>
    </w:p>
    <w:p>
      <w:pPr>
        <w:pStyle w:val="2"/>
        <w:spacing w:before="186" w:line="220" w:lineRule="auto"/>
        <w:ind w:left="63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6"/>
          <w:sz w:val="30"/>
          <w:szCs w:val="30"/>
        </w:rPr>
        <w:t>阐述主要工作的实施流程、监督和指导。</w:t>
      </w:r>
    </w:p>
    <w:p>
      <w:pPr>
        <w:spacing w:line="220" w:lineRule="auto"/>
        <w:rPr>
          <w:rFonts w:hint="eastAsia" w:ascii="宋体" w:hAnsi="宋体" w:eastAsia="宋体" w:cs="宋体"/>
          <w:sz w:val="30"/>
          <w:szCs w:val="30"/>
        </w:rPr>
        <w:sectPr>
          <w:footerReference r:id="rId18" w:type="default"/>
          <w:pgSz w:w="12240" w:h="15840"/>
          <w:pgMar w:top="1346" w:right="1836" w:bottom="400" w:left="1836" w:header="0" w:footer="0" w:gutter="0"/>
          <w:cols w:space="720" w:num="1"/>
        </w:sectPr>
      </w:pPr>
    </w:p>
    <w:p>
      <w:pPr>
        <w:pStyle w:val="2"/>
        <w:spacing w:before="58" w:line="222" w:lineRule="auto"/>
        <w:ind w:left="1494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1"/>
          <w:sz w:val="30"/>
          <w:szCs w:val="30"/>
        </w:rPr>
        <w:t>(三)部门项目管理情况</w:t>
      </w:r>
    </w:p>
    <w:p>
      <w:pPr>
        <w:pStyle w:val="2"/>
        <w:spacing w:before="211" w:line="580" w:lineRule="exact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6"/>
          <w:position w:val="21"/>
          <w:sz w:val="30"/>
          <w:szCs w:val="30"/>
        </w:rPr>
        <w:t>阐述部门项目主要的规模、构成等情况。</w:t>
      </w:r>
    </w:p>
    <w:p>
      <w:pPr>
        <w:pStyle w:val="2"/>
        <w:spacing w:line="221" w:lineRule="auto"/>
        <w:ind w:left="15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1"/>
          <w:sz w:val="30"/>
          <w:szCs w:val="30"/>
        </w:rPr>
        <w:t>(四)部门绩效管理情况</w:t>
      </w:r>
    </w:p>
    <w:p>
      <w:pPr>
        <w:pStyle w:val="2"/>
        <w:spacing w:before="212" w:line="590" w:lineRule="exact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0"/>
          <w:position w:val="22"/>
          <w:sz w:val="30"/>
          <w:szCs w:val="30"/>
        </w:rPr>
        <w:t>阐述部门绩效管理组织构的设置情况和绩效信</w:t>
      </w:r>
      <w:r>
        <w:rPr>
          <w:rFonts w:hint="eastAsia" w:ascii="宋体" w:hAnsi="宋体" w:eastAsia="宋体" w:cs="宋体"/>
          <w:spacing w:val="-11"/>
          <w:position w:val="22"/>
          <w:sz w:val="30"/>
          <w:szCs w:val="30"/>
        </w:rPr>
        <w:t>息的收</w:t>
      </w:r>
    </w:p>
    <w:p>
      <w:pPr>
        <w:pStyle w:val="2"/>
        <w:spacing w:before="1" w:line="221" w:lineRule="auto"/>
        <w:ind w:left="75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6"/>
          <w:sz w:val="30"/>
          <w:szCs w:val="30"/>
        </w:rPr>
        <w:t>集情况。</w:t>
      </w:r>
    </w:p>
    <w:p>
      <w:pPr>
        <w:pStyle w:val="2"/>
        <w:spacing w:before="201" w:line="222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5"/>
          <w:sz w:val="30"/>
          <w:szCs w:val="30"/>
        </w:rPr>
        <w:t>(五)部门资产管理情况</w:t>
      </w:r>
    </w:p>
    <w:p>
      <w:pPr>
        <w:pStyle w:val="2"/>
        <w:spacing w:before="241" w:line="222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28"/>
          <w:sz w:val="30"/>
          <w:szCs w:val="30"/>
        </w:rPr>
        <w:t>阐述部门资产的规模、构成、归属、使用、管理等情况。</w:t>
      </w:r>
    </w:p>
    <w:p>
      <w:pPr>
        <w:spacing w:before="229" w:line="221" w:lineRule="auto"/>
        <w:ind w:left="1318"/>
        <w:outlineLvl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五</w:t>
      </w:r>
      <w:r>
        <w:rPr>
          <w:rFonts w:hint="eastAsia" w:ascii="宋体" w:hAnsi="宋体" w:eastAsia="宋体" w:cs="宋体"/>
          <w:spacing w:val="-6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5"/>
          <w:sz w:val="30"/>
          <w:szCs w:val="30"/>
        </w:rPr>
        <w:t>、部门绩效实现情况</w:t>
      </w:r>
    </w:p>
    <w:p>
      <w:pPr>
        <w:pStyle w:val="2"/>
        <w:spacing w:before="246" w:line="222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9"/>
          <w:sz w:val="30"/>
          <w:szCs w:val="30"/>
        </w:rPr>
        <w:t>(一)部门产出目标完成情况</w:t>
      </w:r>
    </w:p>
    <w:p>
      <w:pPr>
        <w:pStyle w:val="2"/>
        <w:spacing w:before="202" w:line="549" w:lineRule="exact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9"/>
          <w:sz w:val="30"/>
          <w:szCs w:val="30"/>
        </w:rPr>
        <w:t>阐述部门年度产出目标完成情况。</w:t>
      </w:r>
    </w:p>
    <w:p>
      <w:pPr>
        <w:pStyle w:val="2"/>
        <w:spacing w:before="1" w:line="221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7"/>
          <w:sz w:val="30"/>
          <w:szCs w:val="30"/>
        </w:rPr>
        <w:t>(二)部门效果目标完成情况</w:t>
      </w:r>
    </w:p>
    <w:p>
      <w:pPr>
        <w:pStyle w:val="2"/>
        <w:spacing w:before="200" w:line="552" w:lineRule="exact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23"/>
          <w:position w:val="19"/>
          <w:sz w:val="30"/>
          <w:szCs w:val="30"/>
        </w:rPr>
        <w:t>阐述部门工作产生的经济效益、社会效益、环境效益、</w:t>
      </w:r>
    </w:p>
    <w:p>
      <w:pPr>
        <w:pStyle w:val="2"/>
        <w:spacing w:before="1" w:line="221" w:lineRule="auto"/>
        <w:ind w:left="75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5"/>
          <w:sz w:val="30"/>
          <w:szCs w:val="30"/>
        </w:rPr>
        <w:t>可持续影响等情况分析。</w:t>
      </w:r>
    </w:p>
    <w:p>
      <w:pPr>
        <w:pStyle w:val="2"/>
        <w:spacing w:before="212" w:line="222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sz w:val="30"/>
          <w:szCs w:val="30"/>
        </w:rPr>
        <w:t>(三)绩效目标未完成情况及原因分析。</w:t>
      </w:r>
    </w:p>
    <w:p>
      <w:pPr>
        <w:spacing w:before="199" w:line="222" w:lineRule="auto"/>
        <w:ind w:left="1318"/>
        <w:outlineLvl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0"/>
          <w:sz w:val="30"/>
          <w:szCs w:val="30"/>
        </w:rPr>
        <w:t>六</w:t>
      </w:r>
      <w:r>
        <w:rPr>
          <w:rFonts w:hint="eastAsia" w:ascii="宋体" w:hAnsi="宋体" w:eastAsia="宋体" w:cs="宋体"/>
          <w:spacing w:val="-65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-10"/>
          <w:sz w:val="30"/>
          <w:szCs w:val="30"/>
        </w:rPr>
        <w:t>、主要经验、存在问题和建议</w:t>
      </w:r>
    </w:p>
    <w:p>
      <w:pPr>
        <w:pStyle w:val="2"/>
        <w:spacing w:before="226" w:line="224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14"/>
          <w:sz w:val="30"/>
          <w:szCs w:val="30"/>
        </w:rPr>
        <w:t>(</w:t>
      </w:r>
      <w:r>
        <w:rPr>
          <w:rFonts w:hint="eastAsia" w:ascii="宋体" w:hAnsi="宋体" w:eastAsia="宋体" w:cs="宋体"/>
          <w:spacing w:val="-68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4"/>
          <w:sz w:val="30"/>
          <w:szCs w:val="30"/>
        </w:rPr>
        <w:t>一</w:t>
      </w:r>
      <w:r>
        <w:rPr>
          <w:rFonts w:hint="eastAsia" w:ascii="宋体" w:hAnsi="宋体" w:eastAsia="宋体" w:cs="宋体"/>
          <w:spacing w:val="-8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14"/>
          <w:sz w:val="30"/>
          <w:szCs w:val="30"/>
        </w:rPr>
        <w:t>)主要经验</w:t>
      </w:r>
    </w:p>
    <w:p>
      <w:pPr>
        <w:pStyle w:val="2"/>
        <w:spacing w:before="182" w:line="552" w:lineRule="exact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7"/>
          <w:position w:val="19"/>
          <w:sz w:val="30"/>
          <w:szCs w:val="30"/>
        </w:rPr>
        <w:t>(二)存在的问题</w:t>
      </w:r>
    </w:p>
    <w:p>
      <w:pPr>
        <w:pStyle w:val="2"/>
        <w:spacing w:line="220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0"/>
          <w:sz w:val="30"/>
          <w:szCs w:val="30"/>
        </w:rPr>
        <w:t>(三)后续工作计划</w:t>
      </w:r>
    </w:p>
    <w:p>
      <w:pPr>
        <w:pStyle w:val="2"/>
        <w:spacing w:before="206" w:line="222" w:lineRule="auto"/>
        <w:ind w:left="1313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25"/>
          <w:sz w:val="30"/>
          <w:szCs w:val="30"/>
        </w:rPr>
        <w:t>(四)相关建议</w:t>
      </w:r>
    </w:p>
    <w:p>
      <w:pPr>
        <w:spacing w:before="188" w:line="221" w:lineRule="auto"/>
        <w:ind w:left="1318"/>
        <w:outlineLvl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七、其他需要说明的问题</w:t>
      </w:r>
    </w:p>
    <w:sectPr>
      <w:pgSz w:w="12240" w:h="15840"/>
      <w:pgMar w:top="1339" w:right="1836" w:bottom="400" w:left="18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Caiy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13" w:lineRule="auto"/>
      <w:ind w:left="2785"/>
      <w:rPr>
        <w:rFonts w:ascii="仿宋" w:hAnsi="仿宋" w:eastAsia="仿宋" w:cs="仿宋"/>
        <w:sz w:val="22"/>
        <w:szCs w:val="2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379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36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00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388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393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47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794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z w:val="40"/>
        <w:szCs w:val="4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lMmFiNzEzYjI2MDA3YTczOTljMThhM2M4OGNjODAifQ=="/>
  </w:docVars>
  <w:rsids>
    <w:rsidRoot w:val="00000000"/>
    <w:rsid w:val="4A723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2023-10-31T08:58:00Z</dcterms:created>
  <dc:creator>Kingsoft-PDF</dc:creator>
  <cp:lastModifiedBy>Administrator</cp:lastModifiedBy>
  <dcterms:modified xsi:type="dcterms:W3CDTF">2023-10-31T01:34:42Z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2023-10-31T08:58:49Z</vt:filetime>
  </property>
  <property fmtid="{D5CDD505-2E9C-101B-9397-08002B2CF9AE}" pid="4" name="UsrData">
    <vt:lpwstr>6540513df2b807002041b13fwl</vt:lpwstr>
  </property>
  <property fmtid="{D5CDD505-2E9C-101B-9397-08002B2CF9AE}" pid="5" name="KSOProductBuildVer">
    <vt:lpwstr>2052-12.1.0.15712</vt:lpwstr>
  </property>
  <property fmtid="{D5CDD505-2E9C-101B-9397-08002B2CF9AE}" pid="6" name="ICV">
    <vt:lpwstr>EFD23A3E82784DC58DF9ADB2421FF2AE_13</vt:lpwstr>
  </property>
</Properties>
</file>